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3409"/>
      </w:tblGrid>
      <w:tr w:rsidR="00C84922" w:rsidTr="00C84922">
        <w:tc>
          <w:tcPr>
            <w:tcW w:w="3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app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</w:t>
            </w:r>
          </w:p>
          <w:p w:rsidR="00C84922" w:rsidRDefault="00C84922">
            <w:pPr>
              <w:pStyle w:val="append"/>
            </w:pPr>
            <w:r>
              <w:rPr>
                <w:sz w:val="18"/>
                <w:szCs w:val="18"/>
              </w:rPr>
              <w:t>к Положению о порядке выдачи</w:t>
            </w:r>
            <w:r>
              <w:rPr>
                <w:sz w:val="18"/>
                <w:szCs w:val="18"/>
              </w:rPr>
              <w:br/>
              <w:t>разрешений на удаление объектов</w:t>
            </w:r>
            <w:r>
              <w:rPr>
                <w:sz w:val="18"/>
                <w:szCs w:val="18"/>
              </w:rPr>
              <w:br/>
              <w:t>растительного мира и разрешений</w:t>
            </w:r>
            <w:r>
              <w:rPr>
                <w:sz w:val="18"/>
                <w:szCs w:val="18"/>
              </w:rPr>
              <w:br/>
              <w:t>на пересадку объектов</w:t>
            </w:r>
            <w:r>
              <w:rPr>
                <w:sz w:val="18"/>
                <w:szCs w:val="18"/>
              </w:rPr>
              <w:br/>
              <w:t>растительного мира</w:t>
            </w:r>
            <w:r>
              <w:rPr>
                <w:sz w:val="18"/>
                <w:szCs w:val="18"/>
              </w:rPr>
              <w:br/>
              <w:t>(в редакции постановления</w:t>
            </w:r>
            <w:r>
              <w:rPr>
                <w:sz w:val="18"/>
                <w:szCs w:val="18"/>
              </w:rPr>
              <w:br/>
              <w:t>Совета Министров</w:t>
            </w:r>
            <w:r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br/>
              <w:t>04.04.2024 № 248)</w:t>
            </w:r>
            <w:r>
              <w:t xml:space="preserve"> </w:t>
            </w:r>
          </w:p>
        </w:tc>
      </w:tr>
    </w:tbl>
    <w:p w:rsidR="00C84922" w:rsidRDefault="00C84922" w:rsidP="00C84922">
      <w:pPr>
        <w:pStyle w:val="onestring"/>
      </w:pPr>
      <w:r>
        <w:t>Форма</w:t>
      </w:r>
    </w:p>
    <w:p w:rsidR="00C84922" w:rsidRDefault="00C84922" w:rsidP="00C849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392"/>
      </w:tblGrid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709"/>
            </w:pPr>
            <w:r>
              <w:t>(наименование местного исполнительного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91"/>
            </w:pPr>
            <w:r>
              <w:t xml:space="preserve">и распорядительного органа, государственное учреждение 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91"/>
            </w:pPr>
            <w:r>
              <w:t xml:space="preserve">«Администрация Китайско-Белорусского индустриального 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1476"/>
            </w:pPr>
            <w:r>
              <w:t>парка «Великий камень»)</w:t>
            </w:r>
          </w:p>
        </w:tc>
      </w:tr>
    </w:tbl>
    <w:p w:rsidR="00C84922" w:rsidRDefault="00C84922" w:rsidP="00C84922">
      <w:pPr>
        <w:pStyle w:val="titlep"/>
      </w:pPr>
      <w:r>
        <w:t>ЗАЯВЛЕНИЕ</w:t>
      </w:r>
      <w:r>
        <w:br/>
        <w:t>на удаление, пересадку объектов растительного мира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(наименование юридического лица, фамилия, собственное имя,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отчество (если таковое имеется) физического лица, в том числе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индивидуального предпринимателя, место нахождения юридического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лица и учетный номер плательщика, место жительства физического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лица, в том числе для индивидуального предпринимателя – учетный номер плательщика)</w:t>
      </w:r>
    </w:p>
    <w:p w:rsidR="00C84922" w:rsidRDefault="00C84922" w:rsidP="00C84922">
      <w:pPr>
        <w:pStyle w:val="newncpi"/>
      </w:pPr>
      <w:r>
        <w:t>Прошу выдать разрешение на удаление, пересадку (нужное подчеркнуть) объектов растительного мира ___________________________________________________________</w:t>
      </w:r>
    </w:p>
    <w:p w:rsidR="00C84922" w:rsidRDefault="00C84922" w:rsidP="00C84922">
      <w:pPr>
        <w:pStyle w:val="undline"/>
        <w:ind w:left="3969"/>
      </w:pPr>
      <w:r>
        <w:t>(указать предполагаемые основания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для удаления, пересадки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объектов растительного мира, их виды (породы), количественные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параметры (штук, погонных метров, квадратных метров) и места их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расположения, в случае пересадки объектов растительного мира</w:t>
      </w:r>
    </w:p>
    <w:p w:rsidR="00C84922" w:rsidRDefault="00C84922" w:rsidP="00C84922">
      <w:pPr>
        <w:pStyle w:val="newncpi0"/>
      </w:pPr>
      <w:r>
        <w:t>____________________________________________________________________________</w:t>
      </w:r>
    </w:p>
    <w:p w:rsidR="00C84922" w:rsidRDefault="00C84922" w:rsidP="00C84922">
      <w:pPr>
        <w:pStyle w:val="undline"/>
        <w:jc w:val="center"/>
      </w:pPr>
      <w:r>
        <w:t>указать планируемые места расположения объектов растительного мира после пересадки)</w:t>
      </w:r>
    </w:p>
    <w:p w:rsidR="00C84922" w:rsidRDefault="00C84922" w:rsidP="00C8492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901"/>
        <w:gridCol w:w="3508"/>
      </w:tblGrid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______________________________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center"/>
            </w:pPr>
            <w:r>
              <w:t>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left="252"/>
            </w:pPr>
            <w:r>
              <w:t xml:space="preserve">(руководитель юридического лица, </w:t>
            </w:r>
          </w:p>
          <w:p w:rsidR="00C84922" w:rsidRDefault="00C84922">
            <w:pPr>
              <w:pStyle w:val="undline"/>
              <w:ind w:left="238"/>
            </w:pPr>
            <w:r>
              <w:t>индивидуальный предприниматель)*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  <w:jc w:val="right"/>
            </w:pPr>
            <w:r>
              <w:t> 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newncpi0"/>
              <w:jc w:val="right"/>
            </w:pPr>
            <w:r>
              <w:t>_______________________</w:t>
            </w:r>
          </w:p>
        </w:tc>
      </w:tr>
      <w:tr w:rsidR="00C84922" w:rsidTr="00C84922">
        <w:trPr>
          <w:trHeight w:val="240"/>
        </w:trPr>
        <w:tc>
          <w:tcPr>
            <w:tcW w:w="2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table10"/>
            </w:pPr>
            <w:r>
              <w:t> </w:t>
            </w:r>
          </w:p>
        </w:tc>
        <w:tc>
          <w:tcPr>
            <w:tcW w:w="10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4922" w:rsidRDefault="00C84922">
            <w:pPr>
              <w:pStyle w:val="undline"/>
              <w:ind w:right="579"/>
              <w:jc w:val="right"/>
            </w:pPr>
            <w:r>
              <w:t>(инициалы, фамилия)</w:t>
            </w:r>
          </w:p>
        </w:tc>
      </w:tr>
    </w:tbl>
    <w:p w:rsidR="00C84922" w:rsidRDefault="00C84922" w:rsidP="00C84922">
      <w:pPr>
        <w:pStyle w:val="snoskiline"/>
      </w:pPr>
      <w:r>
        <w:t>______________________________</w:t>
      </w:r>
    </w:p>
    <w:p w:rsidR="00C84922" w:rsidRDefault="00C84922" w:rsidP="00C84922">
      <w:pPr>
        <w:pStyle w:val="snoski"/>
      </w:pPr>
      <w:r>
        <w:t>* Заполняется в случае подачи заявления юридическим лицом или индивидуальным предпринимателем.</w:t>
      </w:r>
    </w:p>
    <w:p w:rsidR="00C84922" w:rsidRDefault="00C84922" w:rsidP="00C84922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447603" w:rsidRPr="00781332" w:rsidRDefault="00447603" w:rsidP="0078133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447603" w:rsidRPr="0078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E"/>
    <w:rsid w:val="00447603"/>
    <w:rsid w:val="004C204E"/>
    <w:rsid w:val="00781332"/>
    <w:rsid w:val="00C84922"/>
    <w:rsid w:val="00E6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6BA3B-3F48-425C-A9C9-9468EF73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8492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C84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8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8492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849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49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C84922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2025-03-05T11:13:00Z</dcterms:created>
  <dcterms:modified xsi:type="dcterms:W3CDTF">2025-03-05T11:13:00Z</dcterms:modified>
</cp:coreProperties>
</file>