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95" w:rsidRDefault="00287E95" w:rsidP="00287E95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7E95" w:rsidRDefault="00287E95" w:rsidP="00287E95">
      <w:pPr>
        <w:pStyle w:val="a3"/>
        <w:jc w:val="both"/>
        <w:rPr>
          <w:rFonts w:ascii="Times New Roman" w:hAnsi="Times New Roman" w:cs="Times New Roman"/>
        </w:rPr>
      </w:pPr>
    </w:p>
    <w:p w:rsidR="00287E95" w:rsidRDefault="00287E95" w:rsidP="00287E9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января 2020 года вступ</w:t>
      </w:r>
      <w:r w:rsidR="00E807BC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в силу новые условия оплаты труда работников бюджетных организаций, определенные в Указе Президента  Республики Беларусь от 18.01.2019 года №27 «Об оплате труда работников бюджетных организаций».</w:t>
      </w:r>
    </w:p>
    <w:p w:rsidR="00E807BC" w:rsidRDefault="00E807BC" w:rsidP="00E80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 xml:space="preserve">Оплата труда производится на основе тарифной системы, включающей в себя базовую ставку и 18-разрядную тарифную сетку.  </w:t>
      </w:r>
      <w:r w:rsidR="00287E95">
        <w:rPr>
          <w:rFonts w:ascii="Times New Roman" w:hAnsi="Times New Roman" w:cs="Times New Roman"/>
          <w:sz w:val="30"/>
          <w:szCs w:val="30"/>
        </w:rPr>
        <w:t xml:space="preserve">Для исчисления окладов работников </w:t>
      </w:r>
      <w:r w:rsidR="00EC33A9">
        <w:rPr>
          <w:rFonts w:ascii="Times New Roman" w:hAnsi="Times New Roman" w:cs="Times New Roman"/>
          <w:sz w:val="30"/>
          <w:szCs w:val="30"/>
        </w:rPr>
        <w:t>применя</w:t>
      </w:r>
      <w:r>
        <w:rPr>
          <w:rFonts w:ascii="Times New Roman" w:hAnsi="Times New Roman" w:cs="Times New Roman"/>
          <w:sz w:val="30"/>
          <w:szCs w:val="30"/>
        </w:rPr>
        <w:t>ет</w:t>
      </w:r>
      <w:r w:rsidR="00EC33A9">
        <w:rPr>
          <w:rFonts w:ascii="Times New Roman" w:hAnsi="Times New Roman" w:cs="Times New Roman"/>
          <w:sz w:val="30"/>
          <w:szCs w:val="30"/>
        </w:rPr>
        <w:t xml:space="preserve">ся базовая ставка, размер которой определяет Правительство с 1 января календарного года. </w:t>
      </w:r>
    </w:p>
    <w:p w:rsidR="00E807BC" w:rsidRPr="00350054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 xml:space="preserve">Заработная плата работников </w:t>
      </w:r>
      <w:r>
        <w:rPr>
          <w:rFonts w:ascii="Times New Roman" w:hAnsi="Times New Roman" w:cs="Times New Roman"/>
          <w:sz w:val="30"/>
          <w:szCs w:val="30"/>
        </w:rPr>
        <w:t>бюджетных организаций включает</w:t>
      </w:r>
      <w:r w:rsidRPr="0035005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807BC" w:rsidRPr="00350054" w:rsidRDefault="00E807BC" w:rsidP="00E807BC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350054">
        <w:rPr>
          <w:rFonts w:ascii="Times New Roman" w:hAnsi="Times New Roman" w:cs="Times New Roman"/>
          <w:sz w:val="30"/>
          <w:szCs w:val="30"/>
        </w:rPr>
        <w:t>клад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807BC" w:rsidRDefault="00E807BC" w:rsidP="00E807BC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стимулирующие (надбавки, премии)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807BC" w:rsidRPr="00350054" w:rsidRDefault="00E807BC" w:rsidP="00E807B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компенсирующие (доплаты) выплаты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50054">
        <w:rPr>
          <w:rFonts w:ascii="Times New Roman" w:hAnsi="Times New Roman" w:cs="Times New Roman"/>
          <w:sz w:val="30"/>
          <w:szCs w:val="30"/>
        </w:rPr>
        <w:t xml:space="preserve">например, надбавки за работу на условиях контрактной формы найма, за ученую степень и ученое звание, доплаты за работу в сверхурочное время, в государственные праздники, праздничные, выходные дни, за работу с вредными и (или) </w:t>
      </w:r>
      <w:r>
        <w:rPr>
          <w:rFonts w:ascii="Times New Roman" w:hAnsi="Times New Roman" w:cs="Times New Roman"/>
          <w:sz w:val="30"/>
          <w:szCs w:val="30"/>
        </w:rPr>
        <w:t>опасными условиями труда и др.).</w:t>
      </w:r>
    </w:p>
    <w:p w:rsidR="00E807BC" w:rsidRPr="00927BB5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7BB5">
        <w:rPr>
          <w:rFonts w:ascii="Times New Roman" w:hAnsi="Times New Roman" w:cs="Times New Roman"/>
          <w:i/>
          <w:sz w:val="30"/>
          <w:szCs w:val="30"/>
        </w:rPr>
        <w:t xml:space="preserve">Размер указанных выплат будет определяться от оклада или от базовой ставки. </w:t>
      </w:r>
    </w:p>
    <w:p w:rsidR="00E807BC" w:rsidRPr="00350054" w:rsidRDefault="00E807BC" w:rsidP="00E807B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 xml:space="preserve">надбавку </w:t>
      </w:r>
      <w:proofErr w:type="gramStart"/>
      <w:r w:rsidRPr="00350054">
        <w:rPr>
          <w:rFonts w:ascii="Times New Roman" w:hAnsi="Times New Roman" w:cs="Times New Roman"/>
          <w:sz w:val="30"/>
          <w:szCs w:val="30"/>
        </w:rPr>
        <w:t>за стаж работы в бюджетных организациях в следующих размерах от базовой ставки при стаже</w:t>
      </w:r>
      <w:proofErr w:type="gramEnd"/>
      <w:r w:rsidRPr="00350054">
        <w:rPr>
          <w:rFonts w:ascii="Times New Roman" w:hAnsi="Times New Roman" w:cs="Times New Roman"/>
          <w:sz w:val="30"/>
          <w:szCs w:val="30"/>
        </w:rPr>
        <w:t xml:space="preserve"> работы:</w:t>
      </w:r>
    </w:p>
    <w:p w:rsidR="00E807BC" w:rsidRPr="00350054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- до 5 лет - 10 процентов</w:t>
      </w:r>
    </w:p>
    <w:p w:rsidR="00E807BC" w:rsidRPr="00350054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- от 5 до 10 лет - 15 процентов</w:t>
      </w:r>
    </w:p>
    <w:p w:rsidR="00E807BC" w:rsidRPr="00350054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- от 10 до 15 лет - 20 процентов</w:t>
      </w:r>
    </w:p>
    <w:p w:rsidR="00E807BC" w:rsidRPr="00350054" w:rsidRDefault="00E807BC" w:rsidP="00E807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- от 15 лет и выше - 30 процентов </w:t>
      </w:r>
    </w:p>
    <w:p w:rsidR="00E807BC" w:rsidRDefault="00E807BC" w:rsidP="00E807B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 xml:space="preserve">премии. </w:t>
      </w:r>
    </w:p>
    <w:p w:rsidR="00E807BC" w:rsidRPr="00350054" w:rsidRDefault="00E807BC" w:rsidP="00E807B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i/>
          <w:sz w:val="30"/>
          <w:szCs w:val="30"/>
        </w:rPr>
      </w:pPr>
      <w:r w:rsidRPr="00927BB5">
        <w:rPr>
          <w:rFonts w:ascii="Times New Roman" w:hAnsi="Times New Roman" w:cs="Times New Roman"/>
          <w:i/>
          <w:sz w:val="30"/>
          <w:szCs w:val="30"/>
        </w:rPr>
        <w:tab/>
        <w:t>Н</w:t>
      </w:r>
      <w:r w:rsidRPr="00350054">
        <w:rPr>
          <w:rFonts w:ascii="Times New Roman" w:hAnsi="Times New Roman" w:cs="Times New Roman"/>
          <w:i/>
          <w:sz w:val="30"/>
          <w:szCs w:val="30"/>
        </w:rPr>
        <w:t>а выплату премий направляются средства в размере 20 процентов от суммы окладов работников. Кроме того на премирование направляются неиспользованные  средства, предусмотренные на оплату труда.</w:t>
      </w:r>
    </w:p>
    <w:p w:rsidR="00EC33A9" w:rsidRDefault="00EC33A9" w:rsidP="00287E9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Изменяется и упрощается структура заработной платы. Согласно новым условиям заработная плата </w:t>
      </w:r>
      <w:r w:rsidR="004145BA">
        <w:rPr>
          <w:rFonts w:ascii="Times New Roman" w:hAnsi="Times New Roman" w:cs="Times New Roman"/>
          <w:sz w:val="30"/>
          <w:szCs w:val="30"/>
        </w:rPr>
        <w:t>работни</w:t>
      </w:r>
      <w:r>
        <w:rPr>
          <w:rFonts w:ascii="Times New Roman" w:hAnsi="Times New Roman" w:cs="Times New Roman"/>
          <w:sz w:val="30"/>
          <w:szCs w:val="30"/>
        </w:rPr>
        <w:t>ков бюджетных организаций будет состоять из оклада, стимулирующих выплат (надбавки, премии), компенсирующих выплат (</w:t>
      </w:r>
      <w:r w:rsidR="0055360E">
        <w:rPr>
          <w:rFonts w:ascii="Times New Roman" w:hAnsi="Times New Roman" w:cs="Times New Roman"/>
          <w:sz w:val="30"/>
          <w:szCs w:val="30"/>
        </w:rPr>
        <w:t>доплаты за работу в выходные, праздничные дни, за работу с вредными и (или) опасными условиями труда и др.).</w:t>
      </w:r>
      <w:r w:rsidR="004145BA">
        <w:rPr>
          <w:rFonts w:ascii="Times New Roman" w:hAnsi="Times New Roman" w:cs="Times New Roman"/>
          <w:sz w:val="30"/>
          <w:szCs w:val="30"/>
        </w:rPr>
        <w:t xml:space="preserve"> Максимально будет сокращено количество доплат и надбавок, а различного вида коэффициенты из состава заработной платы будут исключены.</w:t>
      </w:r>
    </w:p>
    <w:p w:rsidR="00927BB5" w:rsidRPr="00350054" w:rsidRDefault="00927BB5" w:rsidP="00927B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50054">
        <w:rPr>
          <w:rFonts w:ascii="Times New Roman" w:hAnsi="Times New Roman" w:cs="Times New Roman"/>
          <w:b/>
          <w:i/>
          <w:sz w:val="30"/>
          <w:szCs w:val="30"/>
        </w:rPr>
        <w:t xml:space="preserve">Указом № 27 также </w:t>
      </w:r>
      <w:proofErr w:type="gramStart"/>
      <w:r w:rsidRPr="00350054">
        <w:rPr>
          <w:rFonts w:ascii="Times New Roman" w:hAnsi="Times New Roman" w:cs="Times New Roman"/>
          <w:b/>
          <w:i/>
          <w:sz w:val="30"/>
          <w:szCs w:val="30"/>
        </w:rPr>
        <w:t>предусмотрены</w:t>
      </w:r>
      <w:proofErr w:type="gramEnd"/>
      <w:r w:rsidRPr="00350054">
        <w:rPr>
          <w:rFonts w:ascii="Times New Roman" w:hAnsi="Times New Roman" w:cs="Times New Roman"/>
          <w:b/>
          <w:i/>
          <w:sz w:val="30"/>
          <w:szCs w:val="30"/>
        </w:rPr>
        <w:t>: </w:t>
      </w:r>
    </w:p>
    <w:p w:rsidR="00927BB5" w:rsidRPr="00350054" w:rsidRDefault="00927BB5" w:rsidP="00927BB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lastRenderedPageBreak/>
        <w:t>единовременная выплата на оздоровление, которая выплачивается работнику, как правило, при уходе в трудовой отпуск из расчета 1 оклада в год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27BB5" w:rsidRPr="00350054" w:rsidRDefault="00927BB5" w:rsidP="00927BB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>оказание материальной помощи, как правило, в связи с непредвиденными материальными затруднениями. На эти цели направляются средства в размере 0,3 среднемесячной суммы окладов работников.</w:t>
      </w:r>
    </w:p>
    <w:p w:rsidR="00927BB5" w:rsidRPr="00350054" w:rsidRDefault="00927BB5" w:rsidP="00927B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0054">
        <w:rPr>
          <w:rFonts w:ascii="Times New Roman" w:hAnsi="Times New Roman" w:cs="Times New Roman"/>
          <w:sz w:val="30"/>
          <w:szCs w:val="30"/>
        </w:rPr>
        <w:t xml:space="preserve">Конкретные размеры, порядок и условия выплаты премий, </w:t>
      </w:r>
      <w:r>
        <w:rPr>
          <w:rFonts w:ascii="Times New Roman" w:hAnsi="Times New Roman" w:cs="Times New Roman"/>
          <w:sz w:val="30"/>
          <w:szCs w:val="30"/>
        </w:rPr>
        <w:t xml:space="preserve">единовременной выплаты на оздоровление и </w:t>
      </w:r>
      <w:r w:rsidRPr="00350054">
        <w:rPr>
          <w:rFonts w:ascii="Times New Roman" w:hAnsi="Times New Roman" w:cs="Times New Roman"/>
          <w:sz w:val="30"/>
          <w:szCs w:val="30"/>
        </w:rPr>
        <w:t>материальной помощи,  определяются положениями, утверждаемыми руководителями бюджетных организаций. </w:t>
      </w:r>
    </w:p>
    <w:p w:rsidR="0055360E" w:rsidRPr="00287E95" w:rsidRDefault="0055360E" w:rsidP="00287E9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5360E" w:rsidRPr="00287E95" w:rsidSect="00CD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C89"/>
    <w:multiLevelType w:val="hybridMultilevel"/>
    <w:tmpl w:val="106074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450DA4"/>
    <w:multiLevelType w:val="multilevel"/>
    <w:tmpl w:val="FCC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A026A"/>
    <w:multiLevelType w:val="multilevel"/>
    <w:tmpl w:val="785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A1D81"/>
    <w:multiLevelType w:val="multilevel"/>
    <w:tmpl w:val="4E3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365A4"/>
    <w:multiLevelType w:val="multilevel"/>
    <w:tmpl w:val="255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7E95"/>
    <w:rsid w:val="001F4DB5"/>
    <w:rsid w:val="00227AAF"/>
    <w:rsid w:val="00287E95"/>
    <w:rsid w:val="00383347"/>
    <w:rsid w:val="004145BA"/>
    <w:rsid w:val="00441CD3"/>
    <w:rsid w:val="00443BED"/>
    <w:rsid w:val="005307D9"/>
    <w:rsid w:val="0055360E"/>
    <w:rsid w:val="00572A8D"/>
    <w:rsid w:val="005915EA"/>
    <w:rsid w:val="006013C4"/>
    <w:rsid w:val="006E7074"/>
    <w:rsid w:val="008F3081"/>
    <w:rsid w:val="00927BB5"/>
    <w:rsid w:val="00A81563"/>
    <w:rsid w:val="00CD296F"/>
    <w:rsid w:val="00E807BC"/>
    <w:rsid w:val="00E85FA1"/>
    <w:rsid w:val="00E96C38"/>
    <w:rsid w:val="00EB75C4"/>
    <w:rsid w:val="00EC33A9"/>
    <w:rsid w:val="00F5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ROSSONYRU0265</cp:lastModifiedBy>
  <cp:revision>2</cp:revision>
  <cp:lastPrinted>2019-08-05T10:59:00Z</cp:lastPrinted>
  <dcterms:created xsi:type="dcterms:W3CDTF">2023-03-03T08:26:00Z</dcterms:created>
  <dcterms:modified xsi:type="dcterms:W3CDTF">2023-03-03T08:26:00Z</dcterms:modified>
</cp:coreProperties>
</file>