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4" w:rsidRPr="002A5EC1" w:rsidRDefault="00211FF4" w:rsidP="00211FF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14</w:t>
      </w:r>
      <w:r w:rsidR="00B36B73">
        <w:rPr>
          <w:b/>
          <w:i/>
          <w:sz w:val="28"/>
          <w:szCs w:val="28"/>
        </w:rPr>
        <w:t>.</w:t>
      </w:r>
    </w:p>
    <w:p w:rsidR="00211FF4" w:rsidRPr="00211FF4" w:rsidRDefault="00211FF4" w:rsidP="00211FF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i/>
          <w:caps/>
          <w:spacing w:val="-20"/>
          <w:sz w:val="26"/>
          <w:szCs w:val="26"/>
        </w:rPr>
        <w:t xml:space="preserve"> Выдача     </w:t>
      </w:r>
      <w:proofErr w:type="gramStart"/>
      <w:r>
        <w:rPr>
          <w:b/>
          <w:i/>
          <w:caps/>
          <w:spacing w:val="-20"/>
          <w:sz w:val="26"/>
          <w:szCs w:val="26"/>
        </w:rPr>
        <w:t xml:space="preserve">справок,   </w:t>
      </w:r>
      <w:proofErr w:type="gramEnd"/>
      <w:r>
        <w:rPr>
          <w:b/>
          <w:i/>
          <w:caps/>
          <w:spacing w:val="-20"/>
          <w:sz w:val="26"/>
          <w:szCs w:val="26"/>
        </w:rPr>
        <w:t xml:space="preserve"> содержащих    сведения    из   записей    актов гражданского    состояния    (о записи    акта    гражданского состояния, </w:t>
      </w:r>
      <w:r w:rsidR="00052E74">
        <w:rPr>
          <w:b/>
          <w:i/>
          <w:caps/>
          <w:spacing w:val="-20"/>
          <w:sz w:val="26"/>
          <w:szCs w:val="26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>об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>
        <w:rPr>
          <w:b/>
          <w:i/>
          <w:caps/>
          <w:spacing w:val="-20"/>
          <w:sz w:val="26"/>
          <w:szCs w:val="26"/>
        </w:rPr>
        <w:t xml:space="preserve"> отсутствии    записи   акта   </w:t>
      </w:r>
      <w:r w:rsidR="00052E74">
        <w:rPr>
          <w:b/>
          <w:i/>
          <w:caps/>
          <w:spacing w:val="-20"/>
          <w:sz w:val="26"/>
          <w:szCs w:val="26"/>
        </w:rPr>
        <w:t>о   заключении   брака</w:t>
      </w:r>
      <w:r>
        <w:rPr>
          <w:b/>
          <w:i/>
          <w:caps/>
          <w:spacing w:val="-20"/>
          <w:sz w:val="26"/>
          <w:szCs w:val="26"/>
        </w:rPr>
        <w:t>)</w:t>
      </w:r>
      <w:r w:rsidR="00052E74">
        <w:rPr>
          <w:b/>
          <w:i/>
          <w:caps/>
          <w:spacing w:val="-20"/>
          <w:sz w:val="26"/>
          <w:szCs w:val="26"/>
        </w:rPr>
        <w:t>,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</w:t>
      </w:r>
      <w:r w:rsidR="00052E74">
        <w:rPr>
          <w:b/>
          <w:i/>
          <w:caps/>
          <w:spacing w:val="-20"/>
          <w:sz w:val="26"/>
          <w:szCs w:val="26"/>
        </w:rPr>
        <w:t xml:space="preserve"> и извещений   об  отсутствии   записи   акта </w:t>
      </w:r>
      <w:r w:rsidR="00462499">
        <w:rPr>
          <w:b/>
          <w:i/>
          <w:caps/>
          <w:spacing w:val="-20"/>
          <w:sz w:val="26"/>
          <w:szCs w:val="26"/>
          <w:lang w:val="be-BY"/>
        </w:rPr>
        <w:t xml:space="preserve">  </w:t>
      </w:r>
      <w:r w:rsidR="00052E74">
        <w:rPr>
          <w:b/>
          <w:i/>
          <w:caps/>
          <w:spacing w:val="-20"/>
          <w:sz w:val="26"/>
          <w:szCs w:val="26"/>
        </w:rPr>
        <w:t>гражданского    состояния</w:t>
      </w:r>
    </w:p>
    <w:p w:rsidR="00211FF4" w:rsidRDefault="00211FF4" w:rsidP="00211FF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B36B73">
        <w:rPr>
          <w:b/>
          <w:sz w:val="28"/>
          <w:szCs w:val="28"/>
        </w:rPr>
        <w:t>гса, номер служебного телефона:</w:t>
      </w:r>
    </w:p>
    <w:p w:rsidR="00B36B73" w:rsidRPr="00605E76" w:rsidRDefault="00B36B73" w:rsidP="00B36B7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211FF4" w:rsidRDefault="00211FF4" w:rsidP="00211F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211FF4" w:rsidRDefault="00211FF4" w:rsidP="00211FF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211FF4" w:rsidRPr="002A5EC1" w:rsidRDefault="00211FF4" w:rsidP="00211FF4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205B0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211FF4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</w:p>
    <w:p w:rsidR="00211FF4" w:rsidRPr="002A5EC1" w:rsidRDefault="00211FF4" w:rsidP="00211FF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7250B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211FF4" w:rsidRPr="00284485" w:rsidRDefault="00284485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 орган загса</w:t>
      </w:r>
      <w:r>
        <w:rPr>
          <w:spacing w:val="-20"/>
          <w:sz w:val="28"/>
          <w:szCs w:val="28"/>
          <w:lang w:val="be-BY"/>
        </w:rPr>
        <w:t xml:space="preserve"> по месту жительства;</w:t>
      </w:r>
    </w:p>
    <w:p w:rsidR="00B7250B" w:rsidRDefault="00211FF4" w:rsidP="00B7250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11FF4">
        <w:rPr>
          <w:spacing w:val="-20"/>
          <w:sz w:val="28"/>
          <w:szCs w:val="28"/>
        </w:rPr>
        <w:t xml:space="preserve">архив </w:t>
      </w:r>
      <w:r w:rsidR="00B7250B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органов, регистрирующих акты гражданского состояния, главного управления юстиции областного (Минского городского) исполнительного комитета</w:t>
      </w:r>
      <w:r w:rsidR="00284485">
        <w:rPr>
          <w:spacing w:val="-20"/>
          <w:sz w:val="28"/>
          <w:szCs w:val="28"/>
        </w:rPr>
        <w:t xml:space="preserve"> по месту нахождения записи акта гражданского состояния.</w:t>
      </w:r>
    </w:p>
    <w:p w:rsidR="00211FF4" w:rsidRDefault="009A16E2" w:rsidP="00462499">
      <w:pPr>
        <w:suppressAutoHyphens/>
        <w:jc w:val="both"/>
        <w:rPr>
          <w:spacing w:val="-20"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Заявление подается в устной или письменной форме.</w:t>
      </w:r>
      <w:r>
        <w:rPr>
          <w:i/>
          <w:sz w:val="28"/>
          <w:szCs w:val="28"/>
          <w:lang w:val="be-BY"/>
        </w:rPr>
        <w:t xml:space="preserve">     </w:t>
      </w:r>
      <w:r w:rsidRPr="009A16E2">
        <w:rPr>
          <w:i/>
          <w:sz w:val="28"/>
          <w:szCs w:val="28"/>
        </w:rPr>
        <w:t>Справки об отсутствии записи акта о заключении бра</w:t>
      </w:r>
      <w:r w:rsidR="00462499">
        <w:rPr>
          <w:i/>
          <w:sz w:val="28"/>
          <w:szCs w:val="28"/>
          <w:lang w:val="be-BY"/>
        </w:rPr>
        <w:t>к</w:t>
      </w:r>
      <w:r w:rsidRPr="009A16E2">
        <w:rPr>
          <w:i/>
          <w:sz w:val="28"/>
          <w:szCs w:val="28"/>
        </w:rPr>
        <w:t xml:space="preserve">а выдаются по </w:t>
      </w:r>
      <w:r w:rsidRPr="009A16E2">
        <w:rPr>
          <w:b/>
          <w:i/>
          <w:sz w:val="28"/>
          <w:szCs w:val="28"/>
        </w:rPr>
        <w:t>письменным</w:t>
      </w:r>
      <w:r w:rsidRPr="009A16E2">
        <w:rPr>
          <w:i/>
          <w:sz w:val="28"/>
          <w:szCs w:val="28"/>
        </w:rPr>
        <w:t xml:space="preserve"> заявлениям граждан.</w:t>
      </w:r>
    </w:p>
    <w:p w:rsidR="00211FF4" w:rsidRPr="005E2656" w:rsidRDefault="00211FF4" w:rsidP="00211FF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211FF4" w:rsidRDefault="00211FF4" w:rsidP="00211FF4">
      <w:pPr>
        <w:suppressAutoHyphens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заявление;</w:t>
      </w:r>
    </w:p>
    <w:p w:rsidR="003D797C" w:rsidRPr="003D797C" w:rsidRDefault="003D797C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паспорт или иной до</w:t>
      </w:r>
      <w:r>
        <w:rPr>
          <w:spacing w:val="-20"/>
          <w:sz w:val="28"/>
          <w:szCs w:val="28"/>
        </w:rPr>
        <w:t>кумент, удостоверяющий личность</w:t>
      </w:r>
      <w:r>
        <w:rPr>
          <w:spacing w:val="-20"/>
          <w:sz w:val="28"/>
          <w:szCs w:val="28"/>
          <w:lang w:val="be-BY"/>
        </w:rPr>
        <w:t>;</w:t>
      </w:r>
    </w:p>
    <w:p w:rsidR="003D797C" w:rsidRDefault="00211FF4" w:rsidP="003D797C">
      <w:pPr>
        <w:suppressAutoHyphens/>
        <w:spacing w:line="276" w:lineRule="auto"/>
        <w:rPr>
          <w:spacing w:val="-20"/>
          <w:sz w:val="28"/>
          <w:szCs w:val="28"/>
          <w:lang w:val="be-BY"/>
        </w:rPr>
      </w:pPr>
      <w:r w:rsidRPr="00211FF4">
        <w:rPr>
          <w:spacing w:val="-20"/>
          <w:sz w:val="28"/>
          <w:szCs w:val="28"/>
        </w:rPr>
        <w:t>- документ, подтверждающий  изменение фамилии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или 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>иных</w:t>
      </w:r>
      <w:r w:rsidR="007536C5">
        <w:rPr>
          <w:spacing w:val="-20"/>
          <w:sz w:val="28"/>
          <w:szCs w:val="28"/>
        </w:rPr>
        <w:t xml:space="preserve"> </w:t>
      </w:r>
      <w:r w:rsidRPr="00211FF4">
        <w:rPr>
          <w:spacing w:val="-20"/>
          <w:sz w:val="28"/>
          <w:szCs w:val="28"/>
        </w:rPr>
        <w:t xml:space="preserve"> данных гражданина, -  в случае  </w:t>
      </w:r>
      <w:r w:rsidR="005B5A17">
        <w:rPr>
          <w:spacing w:val="-20"/>
          <w:sz w:val="28"/>
          <w:szCs w:val="28"/>
        </w:rPr>
        <w:t xml:space="preserve">их изменения; </w:t>
      </w:r>
    </w:p>
    <w:p w:rsidR="003D797C" w:rsidRDefault="003D797C" w:rsidP="003D797C">
      <w:pPr>
        <w:suppressAutoHyphens/>
        <w:spacing w:line="276" w:lineRule="auto"/>
        <w:jc w:val="both"/>
      </w:pPr>
      <w:r>
        <w:rPr>
          <w:spacing w:val="-20"/>
          <w:sz w:val="28"/>
          <w:szCs w:val="28"/>
          <w:lang w:val="be-BY"/>
        </w:rPr>
        <w:t xml:space="preserve">- </w:t>
      </w:r>
      <w:r>
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</w:t>
      </w:r>
      <w:r w:rsidR="00462499">
        <w:rPr>
          <w:lang w:val="be-BY"/>
        </w:rPr>
        <w:t xml:space="preserve"> </w:t>
      </w:r>
      <w:r>
        <w:t xml:space="preserve">на получение справок, содержащих сведения из записей актов </w:t>
      </w:r>
      <w:r>
        <w:lastRenderedPageBreak/>
        <w:t>гражданского состояния, извещений об отсутствии записи актов гражданского состояния</w:t>
      </w:r>
    </w:p>
    <w:p w:rsidR="00211FF4" w:rsidRPr="00966AA9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211FF4">
        <w:rPr>
          <w:spacing w:val="-20"/>
          <w:sz w:val="28"/>
          <w:szCs w:val="28"/>
        </w:rPr>
        <w:br/>
      </w:r>
      <w:r>
        <w:rPr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211FF4" w:rsidRPr="00B1326E" w:rsidRDefault="00211FF4" w:rsidP="00211FF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211FF4" w:rsidRDefault="00211FF4" w:rsidP="00211FF4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211FF4" w:rsidRPr="00164806" w:rsidRDefault="00211FF4" w:rsidP="00211FF4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211FF4" w:rsidRDefault="00211FF4" w:rsidP="00211FF4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211FF4" w:rsidRPr="002A5EC1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3 дня со дня подачи заявления – при наличии соответствующей зап</w:t>
      </w:r>
      <w:r>
        <w:rPr>
          <w:spacing w:val="-20"/>
          <w:sz w:val="28"/>
          <w:szCs w:val="28"/>
        </w:rPr>
        <w:t>иси акта гражданского состояния;</w:t>
      </w:r>
    </w:p>
    <w:p w:rsidR="005B5A17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- 15 дней</w:t>
      </w:r>
      <w:r w:rsidRPr="002A5EC1">
        <w:rPr>
          <w:spacing w:val="-20"/>
          <w:sz w:val="28"/>
          <w:szCs w:val="28"/>
        </w:rPr>
        <w:t xml:space="preserve"> при необходимости проведения специальной </w:t>
      </w:r>
      <w:proofErr w:type="gramStart"/>
      <w:r w:rsidRPr="002A5EC1">
        <w:rPr>
          <w:spacing w:val="-20"/>
          <w:sz w:val="28"/>
          <w:szCs w:val="28"/>
        </w:rPr>
        <w:t>проверки </w:t>
      </w:r>
      <w:r>
        <w:rPr>
          <w:spacing w:val="-20"/>
          <w:sz w:val="28"/>
          <w:szCs w:val="28"/>
        </w:rPr>
        <w:t>;</w:t>
      </w:r>
      <w:proofErr w:type="gramEnd"/>
    </w:p>
    <w:p w:rsidR="005B5A17" w:rsidRDefault="007167FB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– </w:t>
      </w:r>
      <w:bookmarkStart w:id="0" w:name="_GoBack"/>
      <w:bookmarkEnd w:id="0"/>
      <w:r w:rsidR="005B5A17" w:rsidRPr="002A5EC1">
        <w:rPr>
          <w:spacing w:val="-20"/>
          <w:sz w:val="28"/>
          <w:szCs w:val="28"/>
        </w:rPr>
        <w:t xml:space="preserve"> а при отсутствии такой записи – 1 месяц</w:t>
      </w:r>
    </w:p>
    <w:p w:rsidR="005B5A17" w:rsidRPr="002A5EC1" w:rsidRDefault="005B5A17" w:rsidP="005B5A17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211FF4" w:rsidRDefault="00211FF4" w:rsidP="00211FF4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B677BF" w:rsidRDefault="00211FF4" w:rsidP="00CF05B1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- </w:t>
      </w:r>
      <w:r w:rsidR="00B41177">
        <w:rPr>
          <w:sz w:val="28"/>
          <w:szCs w:val="28"/>
          <w:lang w:val="be-BY"/>
        </w:rPr>
        <w:t>1 год.</w:t>
      </w:r>
      <w:r w:rsidR="00CF05B1">
        <w:rPr>
          <w:b/>
          <w:i/>
          <w:color w:val="000000"/>
          <w:sz w:val="26"/>
          <w:szCs w:val="26"/>
        </w:rPr>
        <w:t xml:space="preserve"> </w:t>
      </w:r>
    </w:p>
    <w:p w:rsidR="00B677BF" w:rsidRDefault="00B677BF" w:rsidP="00B677BF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B36B73">
        <w:rPr>
          <w:sz w:val="28"/>
          <w:szCs w:val="28"/>
        </w:rPr>
        <w:t xml:space="preserve"> Справками, содержащими сведения из записей актов, являются:</w:t>
      </w:r>
    </w:p>
    <w:p w:rsidR="00B36B73" w:rsidRDefault="00B36B73" w:rsidP="00B36B73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рождении;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заключении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расторжении брака;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перемене фамилии, собственного имени, отчества;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справка, содержащая сведения из записи акта о смерти.</w:t>
      </w:r>
    </w:p>
    <w:p w:rsidR="00B36B73" w:rsidRDefault="00B36B73" w:rsidP="00B36B73">
      <w:pPr>
        <w:jc w:val="both"/>
        <w:rPr>
          <w:sz w:val="28"/>
          <w:szCs w:val="28"/>
        </w:rPr>
      </w:pP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Справки, содержащие сведения из записей актов, выдаются гражданам: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гражданину, на которого составлена запись акта, -</w:t>
      </w:r>
      <w:r w:rsidR="009F1FD4">
        <w:rPr>
          <w:sz w:val="28"/>
          <w:szCs w:val="28"/>
          <w:lang w:val="be-BY"/>
        </w:rPr>
        <w:t xml:space="preserve"> </w:t>
      </w:r>
      <w:proofErr w:type="gramStart"/>
      <w:r w:rsidR="009F1FD4">
        <w:rPr>
          <w:sz w:val="28"/>
          <w:szCs w:val="28"/>
          <w:lang w:val="be-BY"/>
        </w:rPr>
        <w:t xml:space="preserve">о </w:t>
      </w:r>
      <w:r>
        <w:rPr>
          <w:sz w:val="28"/>
          <w:szCs w:val="28"/>
        </w:rPr>
        <w:t xml:space="preserve"> всех</w:t>
      </w:r>
      <w:proofErr w:type="gramEnd"/>
      <w:r>
        <w:rPr>
          <w:sz w:val="28"/>
          <w:szCs w:val="28"/>
        </w:rPr>
        <w:t xml:space="preserve"> сведениях, содержащихся в записи акта;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родителям, усыновителям, опекунам и попечителям – о сведениях, содержащихся в записи акта о рождении детей;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гражданам, являющимся опекунам недееспособных лиц, о сведениях, содержащихся в записи акта, составленной на недееспособных лиц;</w:t>
      </w:r>
    </w:p>
    <w:p w:rsidR="00B36B73" w:rsidRDefault="00B36B73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родственникам, иным членам семьи умершего – о сведениях, содержащихся в записи акта о смерти.</w:t>
      </w:r>
    </w:p>
    <w:p w:rsidR="00CF05B1" w:rsidRDefault="00CF05B1" w:rsidP="00B36B73">
      <w:pPr>
        <w:jc w:val="both"/>
        <w:rPr>
          <w:sz w:val="28"/>
          <w:szCs w:val="28"/>
        </w:rPr>
      </w:pPr>
    </w:p>
    <w:p w:rsidR="006039AD" w:rsidRDefault="00B36B73" w:rsidP="00B36B73">
      <w:pPr>
        <w:jc w:val="both"/>
        <w:rPr>
          <w:lang w:val="be-BY"/>
        </w:rPr>
      </w:pPr>
      <w:r w:rsidRPr="00CF05B1">
        <w:rPr>
          <w:b/>
          <w:i/>
          <w:sz w:val="26"/>
          <w:szCs w:val="26"/>
        </w:rPr>
        <w:t xml:space="preserve">     Справки, содержащие сведения из записей актов, могут выдаваться представителям граждан</w:t>
      </w:r>
      <w:r w:rsidR="00CF05B1" w:rsidRPr="00CF05B1">
        <w:rPr>
          <w:b/>
          <w:i/>
          <w:sz w:val="26"/>
          <w:szCs w:val="26"/>
        </w:rPr>
        <w:t xml:space="preserve">, указанных выше, по доверенностям, удостоверенным нотариусом либо иным должностным лицом, которому в </w:t>
      </w:r>
      <w:r w:rsidR="00CF05B1" w:rsidRPr="00CF05B1">
        <w:rPr>
          <w:b/>
          <w:i/>
          <w:sz w:val="26"/>
          <w:szCs w:val="26"/>
        </w:rPr>
        <w:lastRenderedPageBreak/>
        <w:t>соответствии с законодательными актами предоставлено право совершать нотариальные действия.</w:t>
      </w:r>
      <w:r w:rsidR="006039AD" w:rsidRPr="006039AD">
        <w:t xml:space="preserve"> </w:t>
      </w:r>
    </w:p>
    <w:p w:rsidR="00B36B73" w:rsidRPr="00CF05B1" w:rsidRDefault="006039AD" w:rsidP="00B36B73">
      <w:pPr>
        <w:jc w:val="both"/>
        <w:rPr>
          <w:b/>
          <w:i/>
          <w:sz w:val="26"/>
          <w:szCs w:val="26"/>
        </w:rPr>
      </w:pPr>
      <w:r>
        <w:rPr>
          <w:lang w:val="be-BY"/>
        </w:rPr>
        <w:t xml:space="preserve">     </w:t>
      </w:r>
      <w:r w:rsidRPr="006039AD">
        <w:rPr>
          <w:b/>
          <w:i/>
          <w:sz w:val="26"/>
          <w:szCs w:val="26"/>
        </w:rPr>
        <w:t>От гражданина могут быть истребован</w:t>
      </w:r>
      <w:r>
        <w:rPr>
          <w:b/>
          <w:i/>
          <w:sz w:val="26"/>
          <w:szCs w:val="26"/>
          <w:lang w:val="be-BY"/>
        </w:rPr>
        <w:t>ы</w:t>
      </w:r>
      <w:r w:rsidRPr="006039AD">
        <w:rPr>
          <w:b/>
          <w:i/>
          <w:sz w:val="26"/>
          <w:szCs w:val="26"/>
        </w:rPr>
        <w:t xml:space="preserve"> документы, которые подтверждают его полномочия, если с заявлением обращается представитель заинтересованной личности.</w:t>
      </w:r>
    </w:p>
    <w:p w:rsidR="00B36B73" w:rsidRPr="00CF05B1" w:rsidRDefault="00B36B73" w:rsidP="00B36B73">
      <w:pPr>
        <w:jc w:val="both"/>
        <w:rPr>
          <w:b/>
          <w:i/>
          <w:sz w:val="26"/>
          <w:szCs w:val="26"/>
        </w:rPr>
      </w:pPr>
    </w:p>
    <w:p w:rsidR="002E53FC" w:rsidRDefault="00CF05B1" w:rsidP="00B3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исключительных случаях справки, содержащие сведения из</w:t>
      </w:r>
      <w:r w:rsidR="00AB04D8">
        <w:rPr>
          <w:sz w:val="28"/>
          <w:szCs w:val="28"/>
        </w:rPr>
        <w:t xml:space="preserve"> записей актов, о записях актов</w:t>
      </w:r>
      <w:r>
        <w:rPr>
          <w:sz w:val="28"/>
          <w:szCs w:val="28"/>
        </w:rPr>
        <w:t xml:space="preserve"> </w:t>
      </w:r>
      <w:r w:rsidR="00AB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выдаваться наследникам, родственникам (дети, 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 – другим лицам.</w:t>
      </w:r>
    </w:p>
    <w:p w:rsidR="00A850B7" w:rsidRDefault="006C1529" w:rsidP="00A8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Справки об отсутствии записи акта о заключении брака</w:t>
      </w:r>
      <w:r w:rsidR="00A850B7">
        <w:rPr>
          <w:sz w:val="28"/>
          <w:szCs w:val="28"/>
        </w:rPr>
        <w:t xml:space="preserve"> и извещения об отсутствии записи акта</w:t>
      </w:r>
      <w:r>
        <w:rPr>
          <w:sz w:val="28"/>
          <w:szCs w:val="28"/>
        </w:rPr>
        <w:t xml:space="preserve"> выдаются лицам, в отношении которых проводится поиск соответствующей записи акта, либо их представителям.</w:t>
      </w:r>
      <w:r w:rsidR="00A850B7">
        <w:rPr>
          <w:sz w:val="28"/>
          <w:szCs w:val="28"/>
        </w:rPr>
        <w:t xml:space="preserve"> Извещения об отсутствии записи акта также могут быть выданы наследникам, родственникам (дети, родители, дед, бабка, внуки, родные братья, сестры), супругу (супруге) гражданина, в отношении которого проводится поиск соответствующей записи акта,</w:t>
      </w:r>
      <w:r w:rsidR="00A850B7" w:rsidRPr="00A850B7">
        <w:rPr>
          <w:sz w:val="28"/>
          <w:szCs w:val="28"/>
        </w:rPr>
        <w:t xml:space="preserve"> </w:t>
      </w:r>
      <w:r w:rsidR="00A850B7">
        <w:rPr>
          <w:sz w:val="28"/>
          <w:szCs w:val="28"/>
        </w:rPr>
        <w:t>а также по согласованию с главными управлениями юстиции облисполкомов, Минского горисполкома – другим лицам.</w:t>
      </w:r>
    </w:p>
    <w:p w:rsidR="002E53FC" w:rsidRPr="00394312" w:rsidRDefault="002E53FC" w:rsidP="002E53F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</w:t>
      </w: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  <w:rPr>
          <w:color w:val="000000"/>
          <w:sz w:val="28"/>
          <w:szCs w:val="28"/>
        </w:rPr>
      </w:pPr>
    </w:p>
    <w:p w:rsidR="002E53FC" w:rsidRDefault="002E53FC" w:rsidP="002E53FC">
      <w:pPr>
        <w:jc w:val="both"/>
      </w:pPr>
      <w:r>
        <w:rPr>
          <w:color w:val="000000"/>
          <w:sz w:val="28"/>
          <w:szCs w:val="28"/>
        </w:rPr>
        <w:lastRenderedPageBreak/>
        <w:t xml:space="preserve">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B677BF" w:rsidRPr="0089679B" w:rsidTr="00E62F2A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2E53FC" w:rsidP="003060FA">
            <w:pPr>
              <w:ind w:left="4536"/>
              <w:rPr>
                <w:b/>
                <w:sz w:val="24"/>
                <w:szCs w:val="24"/>
              </w:rPr>
            </w:pPr>
            <w: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677BF" w:rsidRPr="00E27DF6">
              <w:rPr>
                <w:b/>
                <w:sz w:val="24"/>
                <w:szCs w:val="24"/>
              </w:rPr>
              <w:t>Форма заявления о выдаче справки об отсутствии записи акта о заключении брака</w:t>
            </w:r>
          </w:p>
        </w:tc>
      </w:tr>
    </w:tbl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Заявление принято (поступило)</w:t>
            </w:r>
            <w:r w:rsidRPr="00E27DF6">
              <w:rPr>
                <w:sz w:val="24"/>
                <w:szCs w:val="24"/>
              </w:rPr>
              <w:br/>
              <w:t>«___» ________________ 20__ г.</w:t>
            </w:r>
            <w:r w:rsidRPr="00E27DF6">
              <w:rPr>
                <w:sz w:val="24"/>
                <w:szCs w:val="24"/>
              </w:rPr>
              <w:br/>
              <w:t>регистрационный № ________</w:t>
            </w:r>
            <w:r w:rsidRPr="00E27DF6">
              <w:rPr>
                <w:sz w:val="24"/>
                <w:szCs w:val="24"/>
              </w:rPr>
              <w:br/>
              <w:t>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проживающего(ей) по адресу: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документ, удостоверяющий личность 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серия _______ № 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 __________________________________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___________ ______ г.</w:t>
            </w:r>
          </w:p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  <w:tr w:rsidR="00B677BF" w:rsidRPr="0089679B" w:rsidTr="003060F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Выдана/направлена</w:t>
            </w:r>
            <w:r w:rsidRPr="00E27DF6">
              <w:rPr>
                <w:sz w:val="24"/>
                <w:szCs w:val="24"/>
              </w:rPr>
              <w:br/>
              <w:t>справка № _________</w:t>
            </w:r>
            <w:r w:rsidRPr="00E27DF6">
              <w:rPr>
                <w:sz w:val="24"/>
                <w:szCs w:val="24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</w:tr>
    </w:tbl>
    <w:p w:rsidR="00B677BF" w:rsidRPr="00E27DF6" w:rsidRDefault="00B677BF" w:rsidP="00B677BF">
      <w:pPr>
        <w:spacing w:before="240" w:after="240"/>
        <w:jc w:val="center"/>
        <w:rPr>
          <w:b/>
          <w:bCs/>
          <w:sz w:val="24"/>
          <w:szCs w:val="24"/>
        </w:rPr>
      </w:pPr>
      <w:r w:rsidRPr="00E27DF6">
        <w:rPr>
          <w:b/>
          <w:bCs/>
          <w:sz w:val="24"/>
          <w:szCs w:val="24"/>
        </w:rPr>
        <w:t>ЗАЯВЛЕНИЕ</w:t>
      </w:r>
      <w:r w:rsidRPr="00E27DF6">
        <w:rPr>
          <w:b/>
          <w:bCs/>
          <w:sz w:val="24"/>
          <w:szCs w:val="24"/>
        </w:rPr>
        <w:br/>
        <w:t>о выдаче справки об отсутствии записи акта о заключении брака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Прошу выдать справку об отсутствии записи акта о заключении брака в отношении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 xml:space="preserve">____________________________________________________________________________  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(указать гражданство/лицо без гражданства)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постоянно проживающего(ей) в Республике Беларусь по адресу: _____________________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_____________________________________________________________________________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 период с «___» ________ _____ г. по «_____» _________ _____ г.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B677BF" w:rsidRPr="00E27DF6" w:rsidRDefault="00B677BF" w:rsidP="00B677BF">
      <w:pPr>
        <w:ind w:left="3261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(указать соответствующее государство)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с гражданином(кой) __________________________________________________</w:t>
      </w:r>
    </w:p>
    <w:p w:rsidR="00B677BF" w:rsidRPr="00E27DF6" w:rsidRDefault="00B677BF" w:rsidP="00B677BF">
      <w:pPr>
        <w:ind w:left="4536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(фамилия, 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был зарегистрирован __________________________________________________________</w:t>
      </w:r>
    </w:p>
    <w:p w:rsidR="00B677BF" w:rsidRPr="00E27DF6" w:rsidRDefault="00B677BF" w:rsidP="00B677BF">
      <w:pPr>
        <w:ind w:left="2694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«_____» ________ ______г., запись акта о заключении брака № _______*.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Брак между нами расторгнут на основании: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решения суда ______________________________________________ о расторжении брака</w:t>
      </w:r>
    </w:p>
    <w:p w:rsidR="00B677BF" w:rsidRPr="00E27DF6" w:rsidRDefault="00B677BF" w:rsidP="00B677BF">
      <w:pPr>
        <w:ind w:left="297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суда)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от «____» _________ ____ г., вступившего в законную силу «____» __________ _____ г.*;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записи акта о расторжении брака № ______ совершенной «_____» ____________ _____ г.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в ___________________________________________________________________________*.</w:t>
      </w:r>
    </w:p>
    <w:p w:rsidR="00B677BF" w:rsidRPr="00E27DF6" w:rsidRDefault="00B677BF" w:rsidP="00B677BF">
      <w:pPr>
        <w:jc w:val="center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lastRenderedPageBreak/>
        <w:t>Брак между нами прекращен в связи со смертью супруга(</w:t>
      </w:r>
      <w:proofErr w:type="spellStart"/>
      <w:r w:rsidRPr="00E27DF6">
        <w:rPr>
          <w:sz w:val="24"/>
          <w:szCs w:val="24"/>
        </w:rPr>
        <w:t>ги</w:t>
      </w:r>
      <w:proofErr w:type="spellEnd"/>
      <w:r w:rsidRPr="00E27DF6">
        <w:rPr>
          <w:sz w:val="24"/>
          <w:szCs w:val="24"/>
        </w:rPr>
        <w:t>) ____________________</w:t>
      </w:r>
    </w:p>
    <w:p w:rsidR="00B677BF" w:rsidRPr="00E27DF6" w:rsidRDefault="00B677BF" w:rsidP="00B677BF">
      <w:pPr>
        <w:ind w:left="7655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(фамилия,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______________________________________, запись акта о смерти № _______ совершена</w:t>
      </w:r>
    </w:p>
    <w:p w:rsidR="00B677BF" w:rsidRPr="00E27DF6" w:rsidRDefault="00B677BF" w:rsidP="00B677BF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собственное имя, отчество)</w:t>
      </w:r>
    </w:p>
    <w:p w:rsidR="00B677BF" w:rsidRPr="00E27DF6" w:rsidRDefault="00B677BF" w:rsidP="00B677BF">
      <w:pPr>
        <w:jc w:val="both"/>
        <w:rPr>
          <w:sz w:val="24"/>
          <w:szCs w:val="24"/>
        </w:rPr>
      </w:pPr>
      <w:r w:rsidRPr="00E27DF6">
        <w:rPr>
          <w:sz w:val="24"/>
          <w:szCs w:val="24"/>
        </w:rPr>
        <w:t>«____» _________ _______ г. в __________________________________________________*</w:t>
      </w:r>
    </w:p>
    <w:p w:rsidR="00B677BF" w:rsidRPr="00E27DF6" w:rsidRDefault="00B677BF" w:rsidP="00B677BF">
      <w:pPr>
        <w:ind w:left="3119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B677BF" w:rsidRPr="0089679B" w:rsidTr="003060F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both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right"/>
              <w:rPr>
                <w:sz w:val="24"/>
                <w:szCs w:val="24"/>
              </w:rPr>
            </w:pPr>
            <w:r w:rsidRPr="00E27DF6">
              <w:rPr>
                <w:sz w:val="24"/>
                <w:szCs w:val="24"/>
              </w:rPr>
              <w:t>____________________</w:t>
            </w:r>
          </w:p>
        </w:tc>
      </w:tr>
      <w:tr w:rsidR="00B677BF" w:rsidRPr="0089679B" w:rsidTr="003060FA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77BF" w:rsidRPr="00E27DF6" w:rsidRDefault="00B677BF" w:rsidP="003060FA">
            <w:pPr>
              <w:jc w:val="center"/>
              <w:rPr>
                <w:sz w:val="20"/>
                <w:szCs w:val="20"/>
              </w:rPr>
            </w:pPr>
            <w:r w:rsidRPr="00E27DF6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B677BF" w:rsidRPr="00E27DF6" w:rsidRDefault="00B677BF" w:rsidP="00B677BF">
      <w:pPr>
        <w:ind w:firstLine="567"/>
        <w:jc w:val="both"/>
        <w:rPr>
          <w:sz w:val="24"/>
          <w:szCs w:val="24"/>
        </w:rPr>
      </w:pPr>
      <w:r w:rsidRPr="00E27DF6">
        <w:rPr>
          <w:sz w:val="24"/>
          <w:szCs w:val="24"/>
        </w:rPr>
        <w:t> </w:t>
      </w:r>
    </w:p>
    <w:p w:rsidR="00B677BF" w:rsidRPr="00E27DF6" w:rsidRDefault="00B677BF" w:rsidP="00B677BF">
      <w:pPr>
        <w:jc w:val="both"/>
        <w:rPr>
          <w:sz w:val="20"/>
          <w:szCs w:val="20"/>
        </w:rPr>
      </w:pPr>
      <w:r w:rsidRPr="00E27DF6">
        <w:rPr>
          <w:sz w:val="20"/>
          <w:szCs w:val="20"/>
        </w:rPr>
        <w:t>______________________________</w:t>
      </w:r>
    </w:p>
    <w:p w:rsidR="00B677BF" w:rsidRPr="00E27DF6" w:rsidRDefault="00B677BF" w:rsidP="00B677BF">
      <w:pPr>
        <w:spacing w:after="240"/>
        <w:ind w:firstLine="567"/>
        <w:jc w:val="both"/>
        <w:rPr>
          <w:sz w:val="20"/>
          <w:szCs w:val="20"/>
        </w:rPr>
      </w:pPr>
      <w:r w:rsidRPr="00E27DF6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B677BF" w:rsidRPr="00E27DF6" w:rsidRDefault="00B677BF" w:rsidP="00B677BF"/>
    <w:p w:rsidR="00B677BF" w:rsidRPr="00E27DF6" w:rsidRDefault="00B677BF" w:rsidP="00B677BF"/>
    <w:p w:rsidR="00B677BF" w:rsidRDefault="00B677BF" w:rsidP="00B677BF"/>
    <w:p w:rsidR="00122FA2" w:rsidRDefault="00122FA2"/>
    <w:p w:rsidR="00B41177" w:rsidRDefault="00B41177"/>
    <w:sectPr w:rsidR="00B41177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FF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2E74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65C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A12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5B01"/>
    <w:rsid w:val="00207EEF"/>
    <w:rsid w:val="00207F2F"/>
    <w:rsid w:val="00211ECA"/>
    <w:rsid w:val="00211FF4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4485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53FC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D797C"/>
    <w:rsid w:val="003D7B0A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0AA0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2499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4F8C"/>
    <w:rsid w:val="00575384"/>
    <w:rsid w:val="00575ACE"/>
    <w:rsid w:val="00576C2D"/>
    <w:rsid w:val="00580FBA"/>
    <w:rsid w:val="00582F37"/>
    <w:rsid w:val="00584632"/>
    <w:rsid w:val="005852DB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5A17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9AD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36A0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1529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7FB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6C5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E2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5AD6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1FD4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0B7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04D8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5AF7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6B73"/>
    <w:rsid w:val="00B37957"/>
    <w:rsid w:val="00B37E5D"/>
    <w:rsid w:val="00B37EC6"/>
    <w:rsid w:val="00B4004A"/>
    <w:rsid w:val="00B402C4"/>
    <w:rsid w:val="00B41177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7BF"/>
    <w:rsid w:val="00B67B0E"/>
    <w:rsid w:val="00B67BC1"/>
    <w:rsid w:val="00B7009D"/>
    <w:rsid w:val="00B711A9"/>
    <w:rsid w:val="00B7250B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343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05B1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288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2F2A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B17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274F6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159"/>
    <w:rsid w:val="00FF2430"/>
    <w:rsid w:val="00FF3083"/>
    <w:rsid w:val="00FF3B3F"/>
    <w:rsid w:val="00FF4A66"/>
    <w:rsid w:val="00FF5A79"/>
    <w:rsid w:val="00FF5CE5"/>
    <w:rsid w:val="00FF5E0E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4FFA-896D-491A-97EE-8E19C33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F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5B5A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2020-02-22T13:10:00Z</dcterms:created>
  <dcterms:modified xsi:type="dcterms:W3CDTF">2023-06-09T08:48:00Z</dcterms:modified>
</cp:coreProperties>
</file>