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2402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ИНФОРМАЦИЯ о работе  в Полоцком  сельском избирательном округе                       № 28 депутата Палаты представителей Национального собрания Республики Беларусь восьмого созыва Стомы Александра Николаевича в период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13 по 20 февраля 2026 года.</w:t>
      </w:r>
    </w:p>
    <w:bookmarkEnd w:id="0"/>
    <w:p w14:paraId="71491B1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4729C62">
      <w:pPr>
        <w:ind w:firstLine="709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округе проводилась согласно утвержденному плану работы на февраль 2026 года.</w:t>
      </w:r>
    </w:p>
    <w:p w14:paraId="53D28596">
      <w:pPr>
        <w:tabs>
          <w:tab w:val="left" w:pos="6804"/>
        </w:tabs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 февраля </w:t>
      </w:r>
      <w:r>
        <w:rPr>
          <w:rFonts w:ascii="Times New Roman" w:hAnsi="Times New Roman" w:cs="Times New Roman"/>
          <w:sz w:val="28"/>
          <w:szCs w:val="28"/>
        </w:rPr>
        <w:t>2026 года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провёл  выездную встречу с заявителями коллективного обращения, которое поступило в январе текущего года от жителей многоквартирного дома г.Верхнедвинска по поводу оказания содействия в проведении работ по утеплению наружных стен дома. На встречу были приглашены представители Верхнедвинского райисполкома, службы ЖКХ и КУП «Новополоцка управляющая компания». Принято решение провести обследование дома с последующим принятием решения. Обращение остается на контроле. </w:t>
      </w:r>
    </w:p>
    <w:p w14:paraId="1123A073">
      <w:pPr>
        <w:pStyle w:val="3"/>
        <w:tabs>
          <w:tab w:val="left" w:pos="833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drawing>
          <wp:inline distT="0" distB="0" distL="114300" distR="114300">
            <wp:extent cx="4071620" cy="3053715"/>
            <wp:effectExtent l="0" t="0" r="12700" b="9525"/>
            <wp:docPr id="2" name="Изображение 2" descr="25-02-26-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5-02-26-0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8"/>
          <w:szCs w:val="28"/>
        </w:rPr>
        <w:drawing>
          <wp:inline distT="0" distB="0" distL="114300" distR="114300">
            <wp:extent cx="3907790" cy="2931160"/>
            <wp:effectExtent l="0" t="0" r="8890" b="10160"/>
            <wp:docPr id="1" name="Изображение 1" descr="25-02-26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5-02-26-0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779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8"/>
          <w:szCs w:val="28"/>
        </w:rPr>
        <w:t xml:space="preserve">          </w:t>
      </w:r>
    </w:p>
    <w:p w14:paraId="09F24412">
      <w:pPr>
        <w:pStyle w:val="3"/>
        <w:tabs>
          <w:tab w:val="left" w:pos="833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 февраля 2026 года работал в Россонском районе.</w:t>
      </w:r>
    </w:p>
    <w:p w14:paraId="1451E09D"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единого дня информирования встретился с коллективом УЗ «Россонская центральная районная больница». Ключевая тема разговора «Оборонительная мощь белорусской армии и патриотизм в современных условиях». В ходе открытого диалога обсудил с присутствующими современные вызовы и угрозы, роль белорусской армии в сохранении мира. </w:t>
      </w:r>
    </w:p>
    <w:p w14:paraId="05B17861">
      <w:pPr>
        <w:ind w:firstLine="709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3574415" cy="4033520"/>
            <wp:effectExtent l="0" t="0" r="6985" b="5080"/>
            <wp:docPr id="4" name="Изображение 4" descr="25-02-26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25-02-26-01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4415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5257800" cy="3456940"/>
            <wp:effectExtent l="0" t="0" r="0" b="2540"/>
            <wp:docPr id="3" name="Изображение 3" descr="25-02-26-01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5-02-26-01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BC77A">
      <w:pPr>
        <w:ind w:firstLine="709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Провел мониторинг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ассортиментного перечня продовольственных товаров, наличия социально значимых продуктов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магазине «Родны кут» в аг.Селявщина.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Основные позиции в наличии, социальный ассортимент соблюдается.</w:t>
      </w:r>
    </w:p>
    <w:p w14:paraId="71F1F791">
      <w:pPr>
        <w:ind w:firstLine="709"/>
        <w:jc w:val="both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4354195" cy="3265805"/>
            <wp:effectExtent l="0" t="0" r="4445" b="10795"/>
            <wp:docPr id="5" name="Изображение 5" descr="25-02-26-01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25-02-26-01 (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C498">
      <w:pPr>
        <w:ind w:firstLine="709"/>
        <w:jc w:val="both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18 февраля 2026 года с рабочим визитом посетил  Шумилинский и Ушачский районы.</w:t>
      </w:r>
    </w:p>
    <w:p w14:paraId="3E5646E9"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г.п.Оболь принял участие во встрече с жителями поселка по вопросам социально-экономического развития. В ходе встречи обсуждался широкий круг вопросов: создание новых рабочих мест, обеспечение достойного уровня заработной платы, доступность медицинской помощи, ремонт жилищного фонда и дорог,  ассортиментный перечень в продовольственных магазинах. Диалог прошел с участием  председателя Витебского областного Совета депутатов Д.В. Демидова, члена Совета Республики Г.А.Лапицкий, руководства Шумилинского райисполкома. </w:t>
      </w:r>
    </w:p>
    <w:p w14:paraId="58D0BEF2">
      <w:pPr>
        <w:ind w:firstLine="709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4876800" cy="2529840"/>
            <wp:effectExtent l="0" t="0" r="0" b="0"/>
            <wp:docPr id="6" name="Изображение 6" descr="25-02-26-01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25-02-26-01 (6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г.п.Ушачи совместно с членом Совета Республики, председателем Ушачского районного Совета депутатов Маркович Н.Н. принял участие в итоговом медико-санитарном совете УЗ «Ушачская ЦРБ». </w:t>
      </w:r>
    </w:p>
    <w:p w14:paraId="4CAC9EEB">
      <w:pPr>
        <w:ind w:firstLine="708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3993515" cy="2995295"/>
            <wp:effectExtent l="0" t="0" r="14605" b="6985"/>
            <wp:docPr id="8" name="Изображение 8" descr="25-02-26-01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25-02-26-01 (7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4876800" cy="2087880"/>
            <wp:effectExtent l="0" t="0" r="0" b="0"/>
            <wp:docPr id="7" name="Изображение 7" descr="25-02-26-01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25-02-26-01 (8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CC33">
      <w:pPr>
        <w:ind w:firstLine="708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19 февраля 2026 года принял участие в итоговом медико-санитарном совете, который прошел на базе Полоцкой центральной городской больницы.</w:t>
      </w:r>
    </w:p>
    <w:p w14:paraId="4A8B461B">
      <w:pPr>
        <w:tabs>
          <w:tab w:val="left" w:pos="6804"/>
        </w:tabs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4268470" cy="2827655"/>
            <wp:effectExtent l="0" t="0" r="13970" b="6985"/>
            <wp:docPr id="10" name="Изображение 10" descr="25-02-26-01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25-02-26-01 (9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5200015" cy="3444240"/>
            <wp:effectExtent l="0" t="0" r="12065" b="0"/>
            <wp:docPr id="9" name="Изображение 9" descr="25-02-26-01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25-02-26-01 (10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 февраля 2026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принял участие в заседании Полоцкого районного исполнительного   комитета, на котором рассмотрен вопрос «О состоянии служебной деятельности Полоцкого районного отдела внутренних дел в сфере безопасности дорожного движения». При обсуждении вопроса  доложил о том, что на встречах с избирателями тема состояния придорожной полосы звучит достаточно часто. Обеспечение чистоты отвода – это прямое требование граждан по сохранению жизни и здоровья. </w:t>
      </w:r>
    </w:p>
    <w:p w14:paraId="33558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4076700" cy="3528060"/>
            <wp:effectExtent l="0" t="0" r="7620" b="7620"/>
            <wp:docPr id="11" name="Изображение 11" descr="25-02-26-01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25-02-26-01 (1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324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февраля 2026 года принял участие в работе итогового медико-санитарного совета УЗ «Шумилинская ЦРБ». </w:t>
      </w:r>
    </w:p>
    <w:p w14:paraId="37C8CCBC">
      <w:pPr>
        <w:ind w:firstLine="708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drawing>
          <wp:inline distT="0" distB="0" distL="114300" distR="114300">
            <wp:extent cx="4541520" cy="3406140"/>
            <wp:effectExtent l="0" t="0" r="0" b="7620"/>
            <wp:docPr id="13" name="Изображение 13" descr="25-02-26-01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25-02-26-01 (12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drawing>
          <wp:inline distT="0" distB="0" distL="114300" distR="114300">
            <wp:extent cx="6096000" cy="4572000"/>
            <wp:effectExtent l="0" t="0" r="0" b="0"/>
            <wp:docPr id="12" name="Изображение 12" descr="25-02-26-01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25-02-26-01 (13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C"/>
    <w:rsid w:val="00007C4F"/>
    <w:rsid w:val="000349E7"/>
    <w:rsid w:val="000500C1"/>
    <w:rsid w:val="00170B59"/>
    <w:rsid w:val="001D06EE"/>
    <w:rsid w:val="00202ECC"/>
    <w:rsid w:val="0020787B"/>
    <w:rsid w:val="002327FC"/>
    <w:rsid w:val="0024617D"/>
    <w:rsid w:val="002A0CF9"/>
    <w:rsid w:val="002D38DC"/>
    <w:rsid w:val="00331408"/>
    <w:rsid w:val="00353E63"/>
    <w:rsid w:val="003816DE"/>
    <w:rsid w:val="003A1D83"/>
    <w:rsid w:val="003B5386"/>
    <w:rsid w:val="0040533F"/>
    <w:rsid w:val="0042798C"/>
    <w:rsid w:val="0046229B"/>
    <w:rsid w:val="004D3CA7"/>
    <w:rsid w:val="004F7E5C"/>
    <w:rsid w:val="0051445A"/>
    <w:rsid w:val="0054725B"/>
    <w:rsid w:val="00557F3D"/>
    <w:rsid w:val="0056173A"/>
    <w:rsid w:val="00570EB0"/>
    <w:rsid w:val="005725BB"/>
    <w:rsid w:val="005D49F9"/>
    <w:rsid w:val="006502F0"/>
    <w:rsid w:val="00673594"/>
    <w:rsid w:val="00683919"/>
    <w:rsid w:val="00697251"/>
    <w:rsid w:val="006E07EF"/>
    <w:rsid w:val="007221D8"/>
    <w:rsid w:val="007245EB"/>
    <w:rsid w:val="0072467C"/>
    <w:rsid w:val="007822A7"/>
    <w:rsid w:val="007D3ACD"/>
    <w:rsid w:val="007F0707"/>
    <w:rsid w:val="008943ED"/>
    <w:rsid w:val="008A58B8"/>
    <w:rsid w:val="008D30C2"/>
    <w:rsid w:val="009B2CD8"/>
    <w:rsid w:val="009B3F43"/>
    <w:rsid w:val="009D3B0F"/>
    <w:rsid w:val="00A00D1C"/>
    <w:rsid w:val="00A02F53"/>
    <w:rsid w:val="00A86DA1"/>
    <w:rsid w:val="00A873EC"/>
    <w:rsid w:val="00B46046"/>
    <w:rsid w:val="00BC50B1"/>
    <w:rsid w:val="00BE073C"/>
    <w:rsid w:val="00C35B2C"/>
    <w:rsid w:val="00C36A6C"/>
    <w:rsid w:val="00C85AAC"/>
    <w:rsid w:val="00CC484B"/>
    <w:rsid w:val="00CC545F"/>
    <w:rsid w:val="00CD789E"/>
    <w:rsid w:val="00D136FD"/>
    <w:rsid w:val="00D41789"/>
    <w:rsid w:val="00D648CA"/>
    <w:rsid w:val="00E34D04"/>
    <w:rsid w:val="00EA0672"/>
    <w:rsid w:val="00F549EA"/>
    <w:rsid w:val="00F60A82"/>
    <w:rsid w:val="00F907BF"/>
    <w:rsid w:val="00FC65FB"/>
    <w:rsid w:val="00FE14D4"/>
    <w:rsid w:val="5CEA1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link w:val="9"/>
    <w:qFormat/>
    <w:uiPriority w:val="9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big_date"/>
    <w:basedOn w:val="4"/>
    <w:uiPriority w:val="0"/>
  </w:style>
  <w:style w:type="character" w:customStyle="1" w:styleId="11">
    <w:name w:val="small_date"/>
    <w:basedOn w:val="4"/>
    <w:uiPriority w:val="0"/>
  </w:style>
  <w:style w:type="character" w:customStyle="1" w:styleId="12">
    <w:name w:val="organictextcontentspan"/>
    <w:basedOn w:val="4"/>
    <w:uiPriority w:val="0"/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4">
    <w:name w:val="vkitposttextv2root--se9wt"/>
    <w:basedOn w:val="4"/>
    <w:uiPriority w:val="0"/>
  </w:style>
  <w:style w:type="character" w:customStyle="1" w:styleId="15">
    <w:name w:val="composerinputinput"/>
    <w:basedOn w:val="4"/>
    <w:uiPriority w:val="0"/>
  </w:style>
  <w:style w:type="character" w:customStyle="1" w:styleId="16">
    <w:name w:val="Текст выноски Знак"/>
    <w:basedOn w:val="4"/>
    <w:link w:val="8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445</Words>
  <Characters>2543</Characters>
  <Lines>21</Lines>
  <Paragraphs>5</Paragraphs>
  <TotalTime>3</TotalTime>
  <ScaleCrop>false</ScaleCrop>
  <LinksUpToDate>false</LinksUpToDate>
  <CharactersWithSpaces>2983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2026-02-24T14:00:00Z</dcterms:created>
  <dc:creator>adm</dc:creator>
  <cp:lastModifiedBy>Юлия</cp:lastModifiedBy>
  <dcterms:modified xsi:type="dcterms:W3CDTF">2026-02-25T06:20:00Z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E8A08979E5F342F5AA8843FBA94D509F_13</vt:lpwstr>
  </property>
</Properties>
</file>