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7535B" w14:textId="77777777" w:rsidR="00957C59" w:rsidRPr="00957C59" w:rsidRDefault="00957C59" w:rsidP="00957C59">
      <w:pPr>
        <w:widowControl w:val="0"/>
        <w:shd w:val="clear" w:color="auto" w:fill="FFFFFF"/>
        <w:autoSpaceDE w:val="0"/>
        <w:autoSpaceDN w:val="0"/>
        <w:adjustRightInd w:val="0"/>
        <w:ind w:left="1464" w:hanging="1157"/>
        <w:jc w:val="center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957C59">
        <w:rPr>
          <w:rFonts w:eastAsia="Times New Roman"/>
          <w:szCs w:val="24"/>
          <w:lang w:eastAsia="ru-RU"/>
        </w:rPr>
        <w:t xml:space="preserve">Обобщенные сведения о типичных нарушениях, совершаемых субъектами хозяйствования </w:t>
      </w:r>
      <w:proofErr w:type="spellStart"/>
      <w:r w:rsidRPr="00957C59">
        <w:rPr>
          <w:rFonts w:eastAsia="Times New Roman"/>
          <w:szCs w:val="24"/>
          <w:lang w:eastAsia="ru-RU"/>
        </w:rPr>
        <w:t>Россонского</w:t>
      </w:r>
      <w:proofErr w:type="spellEnd"/>
      <w:r w:rsidRPr="00957C59">
        <w:rPr>
          <w:rFonts w:eastAsia="Times New Roman"/>
          <w:szCs w:val="24"/>
          <w:lang w:eastAsia="ru-RU"/>
        </w:rPr>
        <w:t xml:space="preserve"> района</w:t>
      </w:r>
    </w:p>
    <w:p w14:paraId="75558ED7" w14:textId="4EF517EC" w:rsidR="00957C59" w:rsidRPr="00957C59" w:rsidRDefault="00385F21" w:rsidP="00957C59">
      <w:pPr>
        <w:widowControl w:val="0"/>
        <w:shd w:val="clear" w:color="auto" w:fill="FFFFFF"/>
        <w:autoSpaceDE w:val="0"/>
        <w:autoSpaceDN w:val="0"/>
        <w:adjustRightInd w:val="0"/>
        <w:ind w:left="1464" w:hanging="1157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(за </w:t>
      </w:r>
      <w:r w:rsidR="00C92C82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>-ое полугодие 202</w:t>
      </w:r>
      <w:r w:rsidR="00B72EB3">
        <w:rPr>
          <w:rFonts w:eastAsia="Times New Roman"/>
          <w:szCs w:val="24"/>
          <w:lang w:eastAsia="ru-RU"/>
        </w:rPr>
        <w:t>5</w:t>
      </w:r>
      <w:r w:rsidR="00957C59" w:rsidRPr="00957C59">
        <w:rPr>
          <w:rFonts w:eastAsia="Times New Roman"/>
          <w:szCs w:val="24"/>
          <w:lang w:eastAsia="ru-RU"/>
        </w:rPr>
        <w:t xml:space="preserve"> года)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3308"/>
        <w:gridCol w:w="4884"/>
        <w:gridCol w:w="5643"/>
      </w:tblGrid>
      <w:tr w:rsidR="00957C59" w14:paraId="27ABC231" w14:textId="77777777" w:rsidTr="00957C59">
        <w:tc>
          <w:tcPr>
            <w:tcW w:w="951" w:type="dxa"/>
          </w:tcPr>
          <w:p w14:paraId="6E55C491" w14:textId="77777777" w:rsidR="00957C59" w:rsidRP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8" w:right="187" w:firstLine="48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57C59">
              <w:rPr>
                <w:rFonts w:eastAsia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08" w:type="dxa"/>
          </w:tcPr>
          <w:p w14:paraId="6B62CF42" w14:textId="77777777" w:rsidR="00957C59" w:rsidRPr="00B05EA4" w:rsidRDefault="00957C59" w:rsidP="00957C5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28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5EA4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Объекты контроля </w:t>
            </w:r>
            <w:r w:rsidRPr="00B05EA4">
              <w:rPr>
                <w:rFonts w:eastAsia="Times New Roman"/>
                <w:b/>
                <w:spacing w:val="-2"/>
                <w:sz w:val="24"/>
                <w:szCs w:val="24"/>
                <w:lang w:eastAsia="ru-RU"/>
              </w:rPr>
              <w:t>(надзора), виды деятельности</w:t>
            </w:r>
          </w:p>
        </w:tc>
        <w:tc>
          <w:tcPr>
            <w:tcW w:w="4884" w:type="dxa"/>
          </w:tcPr>
          <w:p w14:paraId="48B5F60F" w14:textId="77777777" w:rsidR="00957C59" w:rsidRPr="00B05EA4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8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5EA4">
              <w:rPr>
                <w:rFonts w:eastAsia="Times New Roman"/>
                <w:b/>
                <w:sz w:val="24"/>
                <w:szCs w:val="24"/>
                <w:lang w:eastAsia="ru-RU"/>
              </w:rPr>
              <w:t>Типичные нарушения</w:t>
            </w:r>
          </w:p>
        </w:tc>
        <w:tc>
          <w:tcPr>
            <w:tcW w:w="5643" w:type="dxa"/>
          </w:tcPr>
          <w:p w14:paraId="07AD8AA0" w14:textId="77777777" w:rsidR="00957C59" w:rsidRPr="00B05EA4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4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05EA4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      технических       регламентов Таможенного союза, технических регламентов Евразийского экономического союза или общих санитарно-эпидемиологических       требований, установленных      Президентом      Республики Беларусь,          специфических          санитарно-эпидемиологических                         требований, установленных           Советом           Министров Республики   Беларусь,   санитарных   норм  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957C59" w14:paraId="5C7DEE9E" w14:textId="77777777" w:rsidTr="00957C59">
        <w:tc>
          <w:tcPr>
            <w:tcW w:w="951" w:type="dxa"/>
          </w:tcPr>
          <w:p w14:paraId="03458FC5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12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08" w:type="dxa"/>
          </w:tcPr>
          <w:p w14:paraId="1EA9345D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Объекты     промышленности      по 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 xml:space="preserve">переработке сельскохозяйственной </w:t>
            </w:r>
            <w:proofErr w:type="gramStart"/>
            <w:r w:rsidRPr="00FE3FCA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 xml:space="preserve">продукции,   </w:t>
            </w:r>
            <w:proofErr w:type="gramEnd"/>
            <w:r w:rsidRPr="00FE3FCA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 xml:space="preserve">       продовольственного сырья    и     производству    пищевой 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4884" w:type="dxa"/>
          </w:tcPr>
          <w:p w14:paraId="5C4A8550" w14:textId="5B6214AC" w:rsidR="00957C59" w:rsidRPr="00AA691B" w:rsidRDefault="007434CA" w:rsidP="00AA691B">
            <w:pPr>
              <w:pStyle w:val="a5"/>
              <w:tabs>
                <w:tab w:val="left" w:pos="72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AA691B" w:rsidRPr="00C722DD">
              <w:rPr>
                <w:sz w:val="24"/>
              </w:rPr>
              <w:t xml:space="preserve">нарушения в части санитарного состояния прилегающей </w:t>
            </w:r>
            <w:proofErr w:type="gramStart"/>
            <w:r w:rsidR="00AA691B" w:rsidRPr="00C722DD">
              <w:rPr>
                <w:sz w:val="24"/>
              </w:rPr>
              <w:t>территории,  ограждения</w:t>
            </w:r>
            <w:proofErr w:type="gramEnd"/>
            <w:r w:rsidR="00AA691B" w:rsidRPr="00C722DD">
              <w:rPr>
                <w:sz w:val="24"/>
              </w:rPr>
              <w:t xml:space="preserve"> территории объекта</w:t>
            </w:r>
            <w:r w:rsidR="00B72EB3">
              <w:rPr>
                <w:sz w:val="24"/>
              </w:rPr>
              <w:t xml:space="preserve">; </w:t>
            </w:r>
            <w:r w:rsidR="00B72EB3" w:rsidRPr="00B72EB3">
              <w:rPr>
                <w:sz w:val="24"/>
              </w:rPr>
              <w:t>использование не по назначению производственных помещений и инвентаря</w:t>
            </w:r>
          </w:p>
        </w:tc>
        <w:tc>
          <w:tcPr>
            <w:tcW w:w="5643" w:type="dxa"/>
          </w:tcPr>
          <w:p w14:paraId="31E94161" w14:textId="6ECAE39E" w:rsidR="00957C59" w:rsidRDefault="00AA691B" w:rsidP="00AA691B">
            <w:pPr>
              <w:shd w:val="clear" w:color="auto" w:fill="FFFFFF"/>
              <w:jc w:val="both"/>
            </w:pPr>
            <w:r w:rsidRPr="00313A6D">
              <w:rPr>
                <w:rFonts w:eastAsia="Times New Roman"/>
                <w:sz w:val="24"/>
                <w:szCs w:val="24"/>
              </w:rPr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утв. Декретом Президента Респуб</w:t>
            </w:r>
            <w:r>
              <w:rPr>
                <w:rFonts w:eastAsia="Times New Roman"/>
                <w:sz w:val="24"/>
                <w:szCs w:val="24"/>
              </w:rPr>
              <w:t>лики Беларусь №7 от 23.11.2017</w:t>
            </w:r>
            <w:r w:rsidR="00CA122C">
              <w:rPr>
                <w:rFonts w:eastAsia="Times New Roman"/>
                <w:sz w:val="24"/>
                <w:szCs w:val="24"/>
              </w:rPr>
              <w:t>;</w:t>
            </w:r>
            <w:r w:rsidR="00CA122C">
              <w:t xml:space="preserve"> </w:t>
            </w:r>
            <w:r w:rsidR="00CA122C" w:rsidRPr="00CA122C">
              <w:rPr>
                <w:rFonts w:eastAsia="Times New Roman"/>
                <w:sz w:val="24"/>
                <w:szCs w:val="24"/>
              </w:rPr>
              <w:t>Специфические санитарно-эпидемиологические требования к объектам промышленности по переработке сельскохозяйственной продукции, продовольственного сырья и производству пищевой продукции, утвержденных постановлением Совета Министров Республики Беларусь 05.03.2019 № 146</w:t>
            </w:r>
            <w:r w:rsidR="00CA122C">
              <w:rPr>
                <w:rFonts w:eastAsia="Times New Roman"/>
                <w:sz w:val="24"/>
                <w:szCs w:val="24"/>
              </w:rPr>
              <w:t xml:space="preserve">. </w:t>
            </w:r>
          </w:p>
        </w:tc>
      </w:tr>
      <w:tr w:rsidR="00957C59" w14:paraId="519EA943" w14:textId="77777777" w:rsidTr="00957C59">
        <w:tc>
          <w:tcPr>
            <w:tcW w:w="951" w:type="dxa"/>
          </w:tcPr>
          <w:p w14:paraId="66380F12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08" w:type="dxa"/>
          </w:tcPr>
          <w:p w14:paraId="0FA7000E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Объекты  общественного</w:t>
            </w:r>
            <w:proofErr w:type="gramEnd"/>
            <w:r w:rsidRPr="00FE3FCA">
              <w:rPr>
                <w:rFonts w:eastAsia="Times New Roman"/>
                <w:sz w:val="24"/>
                <w:szCs w:val="24"/>
                <w:lang w:eastAsia="ru-RU"/>
              </w:rPr>
              <w:t xml:space="preserve">    питания, торговые  объекты,     рынки     при обращении пищевой продукции</w:t>
            </w:r>
          </w:p>
        </w:tc>
        <w:tc>
          <w:tcPr>
            <w:tcW w:w="4884" w:type="dxa"/>
          </w:tcPr>
          <w:p w14:paraId="3956660D" w14:textId="77777777" w:rsidR="007434CA" w:rsidRPr="00C722DD" w:rsidRDefault="007434CA" w:rsidP="007434CA">
            <w:pPr>
              <w:shd w:val="clear" w:color="auto" w:fill="FFFFFF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  <w:r w:rsidRPr="00C722DD">
              <w:rPr>
                <w:rFonts w:eastAsia="Times New Roman"/>
                <w:spacing w:val="3"/>
                <w:sz w:val="24"/>
                <w:szCs w:val="24"/>
              </w:rPr>
              <w:t xml:space="preserve">    нарушение условий хранения пищевых продуктов;</w:t>
            </w:r>
          </w:p>
          <w:p w14:paraId="2FC08A1C" w14:textId="77777777" w:rsidR="007434CA" w:rsidRPr="00C722DD" w:rsidRDefault="007434CA" w:rsidP="007434CA">
            <w:pPr>
              <w:ind w:firstLine="360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  <w:r w:rsidRPr="00C722DD">
              <w:rPr>
                <w:rFonts w:eastAsia="Times New Roman"/>
                <w:spacing w:val="3"/>
                <w:sz w:val="24"/>
                <w:szCs w:val="24"/>
              </w:rPr>
              <w:t xml:space="preserve">несоблюдение товарного соседства при хранении пищевых продуктов; </w:t>
            </w:r>
          </w:p>
          <w:p w14:paraId="087F23AD" w14:textId="77777777" w:rsidR="00957C59" w:rsidRDefault="007434CA" w:rsidP="007434CA">
            <w:pPr>
              <w:ind w:firstLine="360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  <w:r w:rsidRPr="00C722DD">
              <w:rPr>
                <w:rFonts w:eastAsia="Times New Roman"/>
                <w:spacing w:val="3"/>
                <w:sz w:val="24"/>
                <w:szCs w:val="24"/>
              </w:rPr>
              <w:t xml:space="preserve">невыполнение производственного контроля, в том числе и лабораторного контроля, в отношении выпускаемой </w:t>
            </w:r>
            <w:r w:rsidRPr="00C722DD">
              <w:rPr>
                <w:rFonts w:eastAsia="Times New Roman"/>
                <w:spacing w:val="3"/>
                <w:sz w:val="24"/>
                <w:szCs w:val="24"/>
              </w:rPr>
              <w:lastRenderedPageBreak/>
              <w:t xml:space="preserve">продукции, факторов производственной среды (параметры микроклимата, освещенность, шум);     </w:t>
            </w:r>
          </w:p>
          <w:p w14:paraId="57EFCF51" w14:textId="77777777" w:rsidR="00D86A3A" w:rsidRPr="00C722DD" w:rsidRDefault="00D86A3A" w:rsidP="00D86A3A">
            <w:pPr>
              <w:ind w:firstLine="360"/>
              <w:jc w:val="both"/>
              <w:rPr>
                <w:rFonts w:eastAsia="Times New Roman"/>
                <w:spacing w:val="3"/>
                <w:sz w:val="24"/>
                <w:szCs w:val="24"/>
              </w:rPr>
            </w:pPr>
            <w:r w:rsidRPr="00C722DD">
              <w:rPr>
                <w:rFonts w:eastAsia="Times New Roman"/>
                <w:spacing w:val="3"/>
                <w:sz w:val="24"/>
                <w:szCs w:val="24"/>
              </w:rPr>
              <w:t>отсутствие маркировки на разделочном инвентаре (ножи, доски);</w:t>
            </w:r>
          </w:p>
          <w:p w14:paraId="25F13DAE" w14:textId="77777777" w:rsidR="007434CA" w:rsidRPr="00D86A3A" w:rsidRDefault="00D86A3A" w:rsidP="00D86A3A">
            <w:r>
              <w:rPr>
                <w:rFonts w:eastAsia="Times New Roman"/>
                <w:spacing w:val="3"/>
                <w:sz w:val="24"/>
                <w:szCs w:val="24"/>
              </w:rPr>
              <w:t xml:space="preserve">      </w:t>
            </w:r>
            <w:r w:rsidRPr="00C722DD">
              <w:rPr>
                <w:rFonts w:eastAsia="Times New Roman"/>
                <w:spacing w:val="3"/>
                <w:sz w:val="24"/>
                <w:szCs w:val="24"/>
              </w:rPr>
              <w:t xml:space="preserve">использование уборочного инвентаря, не имеющего четкой маркировки, а </w:t>
            </w:r>
            <w:proofErr w:type="gramStart"/>
            <w:r w:rsidRPr="00C722DD">
              <w:rPr>
                <w:rFonts w:eastAsia="Times New Roman"/>
                <w:spacing w:val="3"/>
                <w:sz w:val="24"/>
                <w:szCs w:val="24"/>
              </w:rPr>
              <w:t>также  неупорядоченное</w:t>
            </w:r>
            <w:proofErr w:type="gramEnd"/>
            <w:r w:rsidRPr="00C722DD">
              <w:rPr>
                <w:rFonts w:eastAsia="Times New Roman"/>
                <w:spacing w:val="3"/>
                <w:sz w:val="24"/>
                <w:szCs w:val="24"/>
              </w:rPr>
              <w:t xml:space="preserve"> его хранение</w:t>
            </w:r>
            <w:r>
              <w:rPr>
                <w:rFonts w:eastAsia="Times New Roman"/>
                <w:spacing w:val="3"/>
                <w:sz w:val="24"/>
                <w:szCs w:val="24"/>
              </w:rPr>
              <w:t>.</w:t>
            </w:r>
          </w:p>
        </w:tc>
        <w:tc>
          <w:tcPr>
            <w:tcW w:w="5643" w:type="dxa"/>
          </w:tcPr>
          <w:p w14:paraId="32D7FB3A" w14:textId="65C3D8F6" w:rsidR="00957C59" w:rsidRDefault="00957C59" w:rsidP="00AA691B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- </w:t>
            </w:r>
            <w:r w:rsidRPr="00313A6D">
              <w:rPr>
                <w:rFonts w:eastAsia="Times New Roman"/>
                <w:sz w:val="24"/>
                <w:szCs w:val="24"/>
              </w:rPr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утв. Декретом Президента Респуб</w:t>
            </w:r>
            <w:r>
              <w:rPr>
                <w:rFonts w:eastAsia="Times New Roman"/>
                <w:sz w:val="24"/>
                <w:szCs w:val="24"/>
              </w:rPr>
              <w:t>лики Беларусь №7 от 23.11.2017</w:t>
            </w:r>
            <w:r w:rsidRPr="00313A6D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22CDB0B2" w14:textId="25673CFF" w:rsidR="00957C59" w:rsidRPr="00313A6D" w:rsidRDefault="00957C59" w:rsidP="00AA691B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313A6D">
              <w:rPr>
                <w:rFonts w:eastAsia="Times New Roman"/>
                <w:sz w:val="24"/>
                <w:szCs w:val="24"/>
              </w:rPr>
              <w:t>С</w:t>
            </w:r>
            <w:r>
              <w:rPr>
                <w:rFonts w:eastAsia="Times New Roman"/>
                <w:sz w:val="24"/>
                <w:szCs w:val="24"/>
              </w:rPr>
              <w:t>ан</w:t>
            </w:r>
            <w:r w:rsidRPr="00313A6D">
              <w:rPr>
                <w:rFonts w:eastAsia="Times New Roman"/>
                <w:sz w:val="24"/>
                <w:szCs w:val="24"/>
              </w:rPr>
              <w:t>НиП</w:t>
            </w:r>
            <w:proofErr w:type="spellEnd"/>
            <w:r w:rsidRPr="00313A6D">
              <w:rPr>
                <w:rFonts w:eastAsia="Times New Roman"/>
                <w:sz w:val="24"/>
                <w:szCs w:val="24"/>
              </w:rPr>
              <w:t xml:space="preserve"> «Санитарно-эпидемиологические требования для организаций, осуществляющих торговлю пищевой продукцией», утв. постановлением Министерства здравоохранения Республики Беларусь от 28.08.2012 №132</w:t>
            </w:r>
            <w:r>
              <w:rPr>
                <w:rFonts w:eastAsia="Times New Roman"/>
                <w:sz w:val="24"/>
                <w:szCs w:val="24"/>
              </w:rPr>
              <w:t xml:space="preserve">,  </w:t>
            </w:r>
          </w:p>
          <w:p w14:paraId="48006139" w14:textId="59B07E37" w:rsidR="00957C59" w:rsidRPr="00313A6D" w:rsidRDefault="00957C59" w:rsidP="00AA691B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- </w:t>
            </w:r>
            <w:proofErr w:type="spellStart"/>
            <w:r w:rsidRPr="00140B77">
              <w:rPr>
                <w:rFonts w:eastAsia="Calibri"/>
                <w:bCs/>
                <w:sz w:val="24"/>
                <w:szCs w:val="24"/>
              </w:rPr>
              <w:t>С</w:t>
            </w:r>
            <w:r>
              <w:rPr>
                <w:rFonts w:eastAsia="Calibri"/>
                <w:bCs/>
                <w:sz w:val="24"/>
                <w:szCs w:val="24"/>
              </w:rPr>
              <w:t>ан</w:t>
            </w:r>
            <w:r w:rsidRPr="00140B77">
              <w:rPr>
                <w:rFonts w:eastAsia="Calibri"/>
                <w:bCs/>
                <w:sz w:val="24"/>
                <w:szCs w:val="24"/>
              </w:rPr>
              <w:t>НиП</w:t>
            </w:r>
            <w:proofErr w:type="spellEnd"/>
            <w:r w:rsidRPr="00140B77">
              <w:rPr>
                <w:rFonts w:eastAsia="Calibri"/>
                <w:bCs/>
                <w:sz w:val="24"/>
                <w:szCs w:val="24"/>
              </w:rPr>
              <w:t xml:space="preserve"> «</w:t>
            </w:r>
            <w:r w:rsidRPr="00140B77">
              <w:rPr>
                <w:rFonts w:eastAsia="Calibri"/>
                <w:sz w:val="24"/>
                <w:szCs w:val="24"/>
              </w:rPr>
              <w:t>Санитарно-эпидемиологические требования для объектов общественного питания», утв. постановлением МЗ РБ от 10.02.2017 №12 (в редакции постановления МЗ РБ от 03.03.2017 №20)</w:t>
            </w:r>
          </w:p>
        </w:tc>
      </w:tr>
      <w:tr w:rsidR="00957C59" w14:paraId="1FCA4844" w14:textId="77777777" w:rsidTr="00957C59">
        <w:tc>
          <w:tcPr>
            <w:tcW w:w="951" w:type="dxa"/>
          </w:tcPr>
          <w:p w14:paraId="4ED05C36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9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308" w:type="dxa"/>
          </w:tcPr>
          <w:p w14:paraId="2A6E5A89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 xml:space="preserve">Торговые     </w:t>
            </w:r>
            <w:proofErr w:type="gramStart"/>
            <w:r w:rsidRPr="00FE3FCA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 xml:space="preserve">объекты,   </w:t>
            </w:r>
            <w:proofErr w:type="gramEnd"/>
            <w:r w:rsidRPr="00FE3FCA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 xml:space="preserve"> реализующие 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непродовольственные товары</w:t>
            </w:r>
          </w:p>
        </w:tc>
        <w:tc>
          <w:tcPr>
            <w:tcW w:w="4884" w:type="dxa"/>
          </w:tcPr>
          <w:p w14:paraId="76340164" w14:textId="1E15F7B4" w:rsidR="00CA122C" w:rsidRPr="00CA122C" w:rsidRDefault="00CA122C" w:rsidP="00CA122C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ind w:left="102" w:right="102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пищевой продукции без маркировки или с несоответствующей информацией на маркировке сведениям в сопроводительных документах и требованиям ТНПА;</w:t>
            </w:r>
          </w:p>
          <w:p w14:paraId="191409E2" w14:textId="1C4B1091" w:rsidR="00CA122C" w:rsidRDefault="00CA122C" w:rsidP="00AA691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ind w:left="102" w:right="102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реализация продуктов с истекшим сроком годности, без документов, удостоверяющих качество и безопасность;</w:t>
            </w:r>
          </w:p>
          <w:p w14:paraId="66940838" w14:textId="7195939F" w:rsidR="00957C59" w:rsidRDefault="00CA122C" w:rsidP="00AA691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ind w:left="102" w:right="102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5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тсутствие программы производственного контроля;</w:t>
            </w:r>
          </w:p>
          <w:p w14:paraId="580C2D00" w14:textId="77777777" w:rsidR="00957C59" w:rsidRDefault="00957C59" w:rsidP="00AA691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ind w:left="102" w:right="102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неналаженное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хранение уборочного инвентаря;</w:t>
            </w:r>
          </w:p>
          <w:p w14:paraId="66273EFA" w14:textId="77777777" w:rsidR="00957C59" w:rsidRDefault="00957C59" w:rsidP="00AA691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ind w:left="102" w:right="102" w:firstLine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неисправное состояние поверхностей помещений объектов (полы, стены, потолки);</w:t>
            </w:r>
          </w:p>
          <w:p w14:paraId="0AA7DED5" w14:textId="77777777" w:rsidR="005C0B14" w:rsidRDefault="005C0B14" w:rsidP="005C0B14">
            <w:pPr>
              <w:pStyle w:val="a4"/>
              <w:widowControl w:val="0"/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ind w:left="14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нарушения в части санитарного состояния территории</w:t>
            </w:r>
          </w:p>
          <w:p w14:paraId="651C34F8" w14:textId="77777777" w:rsidR="00957C59" w:rsidRPr="0062559F" w:rsidRDefault="00957C59" w:rsidP="00AA691B">
            <w:pPr>
              <w:widowControl w:val="0"/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ind w:left="102" w:right="10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0628F2A7" w14:textId="77777777" w:rsidR="00957C59" w:rsidRPr="00D72517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43" w:type="dxa"/>
          </w:tcPr>
          <w:p w14:paraId="6BF19B00" w14:textId="77777777" w:rsidR="00957C59" w:rsidRPr="007E4BB7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</w:rPr>
            </w:pPr>
            <w:r w:rsidRPr="007E4BB7">
              <w:rPr>
                <w:rFonts w:eastAsia="Times New Roman"/>
                <w:sz w:val="24"/>
                <w:szCs w:val="24"/>
              </w:rPr>
              <w:t>Санитарны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7E4BB7">
              <w:rPr>
                <w:rFonts w:eastAsia="Times New Roman"/>
                <w:sz w:val="24"/>
                <w:szCs w:val="24"/>
              </w:rPr>
              <w:t xml:space="preserve"> правил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7E4BB7">
              <w:rPr>
                <w:rFonts w:eastAsia="Times New Roman"/>
                <w:sz w:val="24"/>
                <w:szCs w:val="24"/>
              </w:rPr>
              <w:t xml:space="preserve">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Республики Беларусь от 22 декабря 2003 г. № 183, с дополнениями и изменениями, утвержденными постановлением Министерства здравоохранения Республики Беларусь от 1 сентября 2010 г. № 117; </w:t>
            </w:r>
          </w:p>
          <w:p w14:paraId="2ED440E4" w14:textId="77777777" w:rsidR="00957C59" w:rsidRPr="00313A6D" w:rsidRDefault="005C0B14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13A6D">
              <w:rPr>
                <w:rFonts w:eastAsia="Times New Roman"/>
                <w:sz w:val="24"/>
                <w:szCs w:val="24"/>
              </w:rPr>
              <w:t xml:space="preserve"> </w:t>
            </w:r>
            <w:r w:rsidR="00957C59" w:rsidRPr="00313A6D">
              <w:rPr>
                <w:rFonts w:eastAsia="Times New Roman"/>
                <w:sz w:val="24"/>
                <w:szCs w:val="24"/>
              </w:rPr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утв. Декретом Президента Республики</w:t>
            </w:r>
            <w:r w:rsidR="00957C59">
              <w:rPr>
                <w:rFonts w:eastAsia="Times New Roman"/>
                <w:sz w:val="24"/>
                <w:szCs w:val="24"/>
              </w:rPr>
              <w:t xml:space="preserve"> Беларусь №7 от 23.11.2017 года</w:t>
            </w:r>
          </w:p>
        </w:tc>
      </w:tr>
      <w:tr w:rsidR="00957C59" w14:paraId="6454FECF" w14:textId="77777777" w:rsidTr="00957C59">
        <w:tc>
          <w:tcPr>
            <w:tcW w:w="951" w:type="dxa"/>
          </w:tcPr>
          <w:p w14:paraId="2E431F96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08" w:type="dxa"/>
          </w:tcPr>
          <w:p w14:paraId="601F90E3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 w:firstLine="5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>Объекты   агропромышленного к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 xml:space="preserve">омплекса     и               объекты </w:t>
            </w:r>
            <w:proofErr w:type="gramStart"/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промышленности,  деятельность</w:t>
            </w:r>
            <w:proofErr w:type="gramEnd"/>
            <w:r w:rsidRPr="00FE3F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E3FCA">
              <w:rPr>
                <w:rFonts w:eastAsia="Times New Roman"/>
                <w:spacing w:val="-1"/>
                <w:sz w:val="24"/>
                <w:szCs w:val="24"/>
                <w:lang w:eastAsia="ru-RU"/>
              </w:rPr>
              <w:t xml:space="preserve">которых   </w:t>
            </w:r>
            <w:r w:rsidRPr="00FE3FCA">
              <w:rPr>
                <w:rFonts w:eastAsia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потенциально   опасна   для 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населения</w:t>
            </w:r>
          </w:p>
        </w:tc>
        <w:tc>
          <w:tcPr>
            <w:tcW w:w="4884" w:type="dxa"/>
          </w:tcPr>
          <w:p w14:paraId="360634AC" w14:textId="77777777" w:rsidR="00957C59" w:rsidRPr="0062559F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62559F">
              <w:rPr>
                <w:rFonts w:eastAsia="Times New Roman"/>
                <w:sz w:val="24"/>
                <w:szCs w:val="24"/>
                <w:lang w:eastAsia="ru-RU"/>
              </w:rPr>
              <w:t>территория объектов не содержится в чистоте;</w:t>
            </w:r>
          </w:p>
          <w:p w14:paraId="271F8D04" w14:textId="77777777" w:rsidR="00957C59" w:rsidRPr="0062559F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62559F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санитарно-бытовых </w:t>
            </w:r>
            <w:r w:rsidRPr="0062559F">
              <w:rPr>
                <w:rFonts w:eastAsia="Times New Roman"/>
                <w:sz w:val="24"/>
                <w:szCs w:val="24"/>
                <w:lang w:eastAsia="ru-RU"/>
              </w:rPr>
              <w:t>помещениях не поддерживается чистота;</w:t>
            </w:r>
          </w:p>
          <w:p w14:paraId="0071A6D4" w14:textId="77777777" w:rsidR="00957C59" w:rsidRPr="0062559F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62559F">
              <w:rPr>
                <w:rFonts w:eastAsia="Times New Roman"/>
                <w:sz w:val="24"/>
                <w:szCs w:val="24"/>
                <w:lang w:eastAsia="ru-RU"/>
              </w:rPr>
              <w:t xml:space="preserve">уборочный инвентарь для туалетов не </w:t>
            </w:r>
            <w:r w:rsidRPr="0062559F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имеет маркировку, соответствующую его назначению и хранится не отдельно от другого уборочного инвентаря;</w:t>
            </w:r>
          </w:p>
          <w:p w14:paraId="2319B45C" w14:textId="77777777" w:rsidR="00957C59" w:rsidRPr="0062559F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62559F">
              <w:rPr>
                <w:rFonts w:eastAsia="Times New Roman"/>
                <w:sz w:val="24"/>
                <w:szCs w:val="24"/>
                <w:lang w:eastAsia="ru-RU"/>
              </w:rPr>
              <w:t>поверхности помещений не поддерживаются в исправном состоянии;</w:t>
            </w:r>
          </w:p>
          <w:p w14:paraId="2C2900BF" w14:textId="77777777" w:rsidR="00957C59" w:rsidRPr="0062559F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не укомплектованы </w:t>
            </w:r>
            <w:r w:rsidRPr="0062559F">
              <w:rPr>
                <w:rFonts w:eastAsia="Times New Roman"/>
                <w:sz w:val="24"/>
                <w:szCs w:val="24"/>
                <w:lang w:eastAsia="ru-RU"/>
              </w:rPr>
              <w:t>аптечки первой помощи универсальные с перечнем вложений, установленным Министерством здравоохранения, не обеспечен контроль за сроками годности лекарственных средств;</w:t>
            </w:r>
          </w:p>
          <w:p w14:paraId="3C0E5DC4" w14:textId="77777777" w:rsidR="00957C59" w:rsidRPr="0062559F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62559F">
              <w:rPr>
                <w:rFonts w:eastAsia="Times New Roman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исправна вентиляционная установка на сварочном посту</w:t>
            </w:r>
            <w:r w:rsidRPr="0062559F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0E2FF725" w14:textId="77777777" w:rsidR="00957C59" w:rsidRPr="0062559F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62559F">
              <w:rPr>
                <w:rFonts w:eastAsia="Times New Roman"/>
                <w:sz w:val="24"/>
                <w:szCs w:val="24"/>
                <w:lang w:eastAsia="ru-RU"/>
              </w:rPr>
              <w:t>умывальные раковины для мытья рук не оснащены дозаторами с жидким мылом, полотенцами разового пользования или устройствами для сушки рук;</w:t>
            </w:r>
          </w:p>
          <w:p w14:paraId="6128F472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Pr="0062559F">
              <w:rPr>
                <w:rFonts w:eastAsia="Times New Roman"/>
                <w:sz w:val="24"/>
                <w:szCs w:val="24"/>
                <w:lang w:eastAsia="ru-RU"/>
              </w:rPr>
              <w:t xml:space="preserve">работники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не используют СИЗ и спецодежду</w:t>
            </w:r>
            <w:r w:rsidR="00F01740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14:paraId="7B36A77B" w14:textId="77777777" w:rsidR="00F01740" w:rsidRDefault="00F01740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недостаточная обеспеченность работников СИЗ и спецодеждой;</w:t>
            </w:r>
          </w:p>
          <w:p w14:paraId="7AC4135D" w14:textId="77777777" w:rsidR="00F01740" w:rsidRPr="00FE3FCA" w:rsidRDefault="00F01740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нарушения в части содержания санитарно-бытовых помещений, комнат приема пищи</w:t>
            </w:r>
          </w:p>
        </w:tc>
        <w:tc>
          <w:tcPr>
            <w:tcW w:w="5643" w:type="dxa"/>
          </w:tcPr>
          <w:p w14:paraId="4F27D663" w14:textId="77777777" w:rsidR="00957C59" w:rsidRPr="00D04954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Специфические санитарно-эпидемиологические требования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t xml:space="preserve">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постановлением Совета Министров Республики Беларусь от 24.01.2020 № 42;</w:t>
            </w:r>
          </w:p>
          <w:p w14:paraId="46587AB1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Общие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t xml:space="preserve"> санитарно-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эпидемиологические требования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там хозяйствования, утвержденные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t xml:space="preserve"> Декретом Президента Республики Беларусь от 23.11.2017 № 7 «О развитии предпринимательства»;</w:t>
            </w:r>
          </w:p>
          <w:p w14:paraId="4B67B343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 xml:space="preserve">СанПиН «Требования к условиям </w:t>
            </w:r>
            <w:proofErr w:type="spellStart"/>
            <w:r w:rsidRPr="00FE3FCA">
              <w:rPr>
                <w:rFonts w:eastAsia="Times New Roman"/>
                <w:sz w:val="24"/>
                <w:szCs w:val="24"/>
                <w:lang w:eastAsia="ru-RU"/>
              </w:rPr>
              <w:t>трудаработающих</w:t>
            </w:r>
            <w:proofErr w:type="spellEnd"/>
            <w:r w:rsidRPr="00FE3FCA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3FCA">
              <w:rPr>
                <w:rFonts w:eastAsia="Times New Roman"/>
                <w:sz w:val="24"/>
                <w:szCs w:val="24"/>
                <w:lang w:eastAsia="ru-RU"/>
              </w:rPr>
              <w:t xml:space="preserve">и  </w:t>
            </w:r>
            <w:proofErr w:type="spellStart"/>
            <w:r w:rsidRPr="00FE3FCA">
              <w:rPr>
                <w:rFonts w:eastAsia="Times New Roman"/>
                <w:sz w:val="24"/>
                <w:szCs w:val="24"/>
                <w:lang w:eastAsia="ru-RU"/>
              </w:rPr>
              <w:t>содержаниюпроизводственных</w:t>
            </w:r>
            <w:proofErr w:type="spellEnd"/>
            <w:proofErr w:type="gramEnd"/>
            <w:r w:rsidRPr="00FE3FCA">
              <w:rPr>
                <w:rFonts w:eastAsia="Times New Roman"/>
                <w:sz w:val="24"/>
                <w:szCs w:val="24"/>
                <w:lang w:eastAsia="ru-RU"/>
              </w:rPr>
              <w:t xml:space="preserve">  объектов», утв. Постановлением МЗ РБ от 08.07.2016 №85</w:t>
            </w:r>
          </w:p>
        </w:tc>
      </w:tr>
      <w:tr w:rsidR="00957C59" w14:paraId="3C9BF015" w14:textId="77777777" w:rsidTr="00957C59">
        <w:tc>
          <w:tcPr>
            <w:tcW w:w="951" w:type="dxa"/>
          </w:tcPr>
          <w:p w14:paraId="2BC03380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3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308" w:type="dxa"/>
          </w:tcPr>
          <w:p w14:paraId="07848959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 w:firstLine="5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Объекты, осуществляющие ремонт и техническое                обслуживание транспортных средств</w:t>
            </w:r>
          </w:p>
        </w:tc>
        <w:tc>
          <w:tcPr>
            <w:tcW w:w="4884" w:type="dxa"/>
          </w:tcPr>
          <w:p w14:paraId="0295D8A1" w14:textId="77777777" w:rsidR="00957C59" w:rsidRDefault="00957C59">
            <w:r>
              <w:t>-</w:t>
            </w:r>
          </w:p>
        </w:tc>
        <w:tc>
          <w:tcPr>
            <w:tcW w:w="5643" w:type="dxa"/>
          </w:tcPr>
          <w:p w14:paraId="49A43BEE" w14:textId="77777777" w:rsidR="00957C59" w:rsidRDefault="00957C59">
            <w:r>
              <w:t>-</w:t>
            </w:r>
          </w:p>
        </w:tc>
      </w:tr>
      <w:tr w:rsidR="00957C59" w14:paraId="1A93BA5D" w14:textId="77777777" w:rsidTr="00957C59">
        <w:trPr>
          <w:trHeight w:val="5377"/>
        </w:trPr>
        <w:tc>
          <w:tcPr>
            <w:tcW w:w="951" w:type="dxa"/>
          </w:tcPr>
          <w:p w14:paraId="45561F35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3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308" w:type="dxa"/>
          </w:tcPr>
          <w:p w14:paraId="13F81C55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Условия труда работающих</w:t>
            </w:r>
          </w:p>
        </w:tc>
        <w:tc>
          <w:tcPr>
            <w:tcW w:w="4884" w:type="dxa"/>
          </w:tcPr>
          <w:p w14:paraId="3063A7D2" w14:textId="77777777" w:rsidR="00180AAC" w:rsidRPr="00C722DD" w:rsidRDefault="00180AAC" w:rsidP="00180AAC">
            <w:pPr>
              <w:pStyle w:val="a7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осмотров 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работающих.</w:t>
            </w:r>
          </w:p>
          <w:p w14:paraId="7A29ECF1" w14:textId="77777777" w:rsidR="00180AAC" w:rsidRPr="00C722DD" w:rsidRDefault="00180AAC" w:rsidP="00180AAC">
            <w:pPr>
              <w:jc w:val="both"/>
              <w:rPr>
                <w:sz w:val="24"/>
                <w:szCs w:val="24"/>
              </w:rPr>
            </w:pPr>
            <w:r w:rsidRPr="00C722DD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тсутствие</w:t>
            </w:r>
            <w:r w:rsidRPr="00C722DD">
              <w:rPr>
                <w:sz w:val="24"/>
                <w:szCs w:val="24"/>
              </w:rPr>
              <w:t xml:space="preserve"> медицински</w:t>
            </w:r>
            <w:r>
              <w:rPr>
                <w:sz w:val="24"/>
                <w:szCs w:val="24"/>
              </w:rPr>
              <w:t>х</w:t>
            </w:r>
            <w:r w:rsidRPr="00C722DD">
              <w:rPr>
                <w:sz w:val="24"/>
                <w:szCs w:val="24"/>
              </w:rPr>
              <w:t xml:space="preserve"> аптеч</w:t>
            </w:r>
            <w:r>
              <w:rPr>
                <w:sz w:val="24"/>
                <w:szCs w:val="24"/>
              </w:rPr>
              <w:t>е</w:t>
            </w:r>
            <w:r w:rsidRPr="00C722D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, </w:t>
            </w:r>
            <w:r w:rsidRPr="00C722DD">
              <w:rPr>
                <w:sz w:val="24"/>
                <w:szCs w:val="24"/>
              </w:rPr>
              <w:t xml:space="preserve">их </w:t>
            </w:r>
            <w:r>
              <w:rPr>
                <w:sz w:val="24"/>
                <w:szCs w:val="24"/>
              </w:rPr>
              <w:t xml:space="preserve">не </w:t>
            </w:r>
            <w:r w:rsidRPr="00C722DD">
              <w:rPr>
                <w:sz w:val="24"/>
                <w:szCs w:val="24"/>
              </w:rPr>
              <w:t>укомплектованност</w:t>
            </w:r>
            <w:r>
              <w:rPr>
                <w:sz w:val="24"/>
                <w:szCs w:val="24"/>
              </w:rPr>
              <w:t>ь, отсутствие контроля за сроками годности лекарственных средств</w:t>
            </w:r>
            <w:r w:rsidRPr="00C722DD">
              <w:rPr>
                <w:sz w:val="24"/>
                <w:szCs w:val="24"/>
              </w:rPr>
              <w:t>.</w:t>
            </w:r>
          </w:p>
          <w:p w14:paraId="3573C898" w14:textId="77777777" w:rsidR="00180AAC" w:rsidRPr="00C722DD" w:rsidRDefault="00180AAC" w:rsidP="00180AA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работающи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защиты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должного контроля за их использованием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E3508D" w14:textId="77777777" w:rsidR="00180AAC" w:rsidRPr="00C722DD" w:rsidRDefault="00180AAC" w:rsidP="00180AAC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Неосуществление </w:t>
            </w:r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производственного</w:t>
            </w:r>
            <w:proofErr w:type="gramEnd"/>
            <w:r w:rsidRPr="00C722D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включая лабораторный контроль  за состоянием факторов производственной среды на рабочих местах.</w:t>
            </w:r>
          </w:p>
          <w:p w14:paraId="6C960930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43" w:type="dxa"/>
          </w:tcPr>
          <w:p w14:paraId="52EB59B7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СП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утв. постановлением главного государственного санитарного врача Республики Беларусь от 22.12.2003г №1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83 с изменениями и дополнениями, 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п. 11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29DDB53F" w14:textId="77777777" w:rsidR="00957C59" w:rsidRPr="00D04954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Специфические санитарно-эпидемиологические требования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t xml:space="preserve">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от 24.01.2020 № 42;</w:t>
            </w:r>
          </w:p>
          <w:p w14:paraId="397EFDB7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Общие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t xml:space="preserve"> санитарно-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эпидемиологические требования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там хозяйствования, утвержденные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t xml:space="preserve"> Декретом Президента Республики Беларусь от 23.11.2017 № 7 «О развитии предпринимательства»;</w:t>
            </w:r>
          </w:p>
          <w:p w14:paraId="57D8286D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 xml:space="preserve">СанПиН «Требования к условиям </w:t>
            </w:r>
            <w:proofErr w:type="spellStart"/>
            <w:r w:rsidRPr="00FE3FCA">
              <w:rPr>
                <w:rFonts w:eastAsia="Times New Roman"/>
                <w:sz w:val="24"/>
                <w:szCs w:val="24"/>
                <w:lang w:eastAsia="ru-RU"/>
              </w:rPr>
              <w:t>трудаработающих</w:t>
            </w:r>
            <w:proofErr w:type="spellEnd"/>
            <w:r w:rsidRPr="00FE3FCA">
              <w:rPr>
                <w:rFonts w:eastAsia="Times New Roman"/>
                <w:sz w:val="24"/>
                <w:szCs w:val="24"/>
                <w:lang w:eastAsia="ru-RU"/>
              </w:rPr>
              <w:t xml:space="preserve"> и содержанию производственных объектов», утв. Постановлением МЗ РБ от 08.07.2016 №85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п. 104</w:t>
            </w:r>
          </w:p>
        </w:tc>
      </w:tr>
      <w:tr w:rsidR="00957C59" w14:paraId="6DAB6703" w14:textId="77777777" w:rsidTr="00957C59">
        <w:tc>
          <w:tcPr>
            <w:tcW w:w="951" w:type="dxa"/>
          </w:tcPr>
          <w:p w14:paraId="30613051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3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08" w:type="dxa"/>
          </w:tcPr>
          <w:p w14:paraId="1B87658D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Учреждения образования</w:t>
            </w:r>
          </w:p>
        </w:tc>
        <w:tc>
          <w:tcPr>
            <w:tcW w:w="4884" w:type="dxa"/>
          </w:tcPr>
          <w:p w14:paraId="344F88B2" w14:textId="77777777" w:rsidR="00180AAC" w:rsidRPr="007C39E0" w:rsidRDefault="00180AAC" w:rsidP="00180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7C39E0">
              <w:rPr>
                <w:rFonts w:eastAsia="Times New Roman"/>
                <w:sz w:val="24"/>
                <w:szCs w:val="24"/>
                <w:lang w:eastAsia="ru-RU"/>
              </w:rPr>
              <w:t>Несвоевременное проведение ремонтных работ.</w:t>
            </w:r>
          </w:p>
          <w:p w14:paraId="6A3BF086" w14:textId="77777777" w:rsidR="00180AAC" w:rsidRPr="007C39E0" w:rsidRDefault="00180AAC" w:rsidP="00180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39E0">
              <w:rPr>
                <w:sz w:val="24"/>
                <w:szCs w:val="24"/>
              </w:rPr>
              <w:t>Нарушения качества пита</w:t>
            </w:r>
            <w:r w:rsidR="00610E4F">
              <w:rPr>
                <w:sz w:val="24"/>
                <w:szCs w:val="24"/>
              </w:rPr>
              <w:t>ния (невыполнение норм питания;</w:t>
            </w:r>
            <w:r w:rsidRPr="007C39E0">
              <w:rPr>
                <w:sz w:val="24"/>
                <w:szCs w:val="24"/>
              </w:rPr>
              <w:t xml:space="preserve"> </w:t>
            </w:r>
          </w:p>
          <w:p w14:paraId="16A43836" w14:textId="77777777" w:rsidR="00180AAC" w:rsidRPr="007C39E0" w:rsidRDefault="00180AAC" w:rsidP="00180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</w:rPr>
            </w:pPr>
            <w:r w:rsidRPr="007C39E0">
              <w:rPr>
                <w:rFonts w:eastAsia="Times New Roman"/>
                <w:sz w:val="24"/>
                <w:szCs w:val="24"/>
              </w:rPr>
              <w:t>Нарушения в части обеспечения должных условий для организации образовательного процесса.</w:t>
            </w:r>
          </w:p>
          <w:p w14:paraId="350D2198" w14:textId="77777777" w:rsidR="00180AAC" w:rsidRPr="007C39E0" w:rsidRDefault="00180AAC" w:rsidP="00180AA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39E0">
              <w:rPr>
                <w:rFonts w:eastAsia="Times New Roman"/>
                <w:sz w:val="24"/>
                <w:szCs w:val="24"/>
              </w:rPr>
              <w:t xml:space="preserve">Нарушения в части организации </w:t>
            </w:r>
            <w:proofErr w:type="gramStart"/>
            <w:r w:rsidRPr="007C39E0">
              <w:rPr>
                <w:rFonts w:eastAsia="Times New Roman"/>
                <w:sz w:val="24"/>
                <w:szCs w:val="24"/>
              </w:rPr>
              <w:lastRenderedPageBreak/>
              <w:t>образовательного  процесса</w:t>
            </w:r>
            <w:proofErr w:type="gramEnd"/>
            <w:r w:rsidRPr="007C39E0">
              <w:rPr>
                <w:rFonts w:eastAsia="Times New Roman"/>
                <w:sz w:val="24"/>
                <w:szCs w:val="24"/>
              </w:rPr>
              <w:t>.</w:t>
            </w:r>
          </w:p>
          <w:p w14:paraId="53CEA3FA" w14:textId="77777777" w:rsidR="00957C59" w:rsidRPr="00D111F1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43" w:type="dxa"/>
          </w:tcPr>
          <w:p w14:paraId="39758CE8" w14:textId="77777777" w:rsidR="00957C59" w:rsidRPr="00D111F1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111F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Специфические санитарно-эпидемиологические требования к содержанию и эксплуатации учреждений образования, утвержденные постановлением Совета Министров РБ от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07.08.20219 №525.</w:t>
            </w:r>
          </w:p>
        </w:tc>
      </w:tr>
      <w:tr w:rsidR="00957C59" w14:paraId="023F93A2" w14:textId="77777777" w:rsidTr="00957C59">
        <w:tc>
          <w:tcPr>
            <w:tcW w:w="951" w:type="dxa"/>
          </w:tcPr>
          <w:p w14:paraId="639BC9E9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08" w:type="dxa"/>
          </w:tcPr>
          <w:p w14:paraId="6A9DD82B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Санаторно-курортные                        и оздоровительные организации</w:t>
            </w:r>
          </w:p>
        </w:tc>
        <w:tc>
          <w:tcPr>
            <w:tcW w:w="4884" w:type="dxa"/>
          </w:tcPr>
          <w:p w14:paraId="47DB9541" w14:textId="3B520DB7" w:rsidR="00610E4F" w:rsidRPr="00F252AA" w:rsidRDefault="00610E4F" w:rsidP="00F252AA">
            <w:pPr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14:paraId="4DF9C677" w14:textId="17588E26" w:rsidR="00957C59" w:rsidRDefault="00957C59"/>
        </w:tc>
      </w:tr>
      <w:tr w:rsidR="00957C59" w14:paraId="6CFF9A47" w14:textId="77777777" w:rsidTr="00957C59">
        <w:tc>
          <w:tcPr>
            <w:tcW w:w="951" w:type="dxa"/>
          </w:tcPr>
          <w:p w14:paraId="5C0F5D81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08" w:type="dxa"/>
          </w:tcPr>
          <w:p w14:paraId="54830BC9" w14:textId="77777777" w:rsidR="00957C59" w:rsidRPr="002B04C2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2B04C2">
              <w:rPr>
                <w:rFonts w:eastAsia="Times New Roman"/>
                <w:sz w:val="24"/>
                <w:szCs w:val="24"/>
                <w:lang w:eastAsia="ru-RU"/>
              </w:rPr>
              <w:t>Источники    и    системы    питьевого водоснабжения</w:t>
            </w:r>
          </w:p>
        </w:tc>
        <w:tc>
          <w:tcPr>
            <w:tcW w:w="4884" w:type="dxa"/>
          </w:tcPr>
          <w:p w14:paraId="4267FA68" w14:textId="77777777" w:rsidR="00E6710F" w:rsidRDefault="00BD71FC" w:rsidP="00E671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="00957C59" w:rsidRPr="0064039F">
              <w:rPr>
                <w:rFonts w:eastAsia="Times New Roman"/>
                <w:sz w:val="24"/>
                <w:szCs w:val="24"/>
                <w:lang w:eastAsia="ru-RU"/>
              </w:rPr>
              <w:t>е проведение своевременных ремонтов помещений</w:t>
            </w:r>
            <w:r w:rsidR="00E6710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57C59">
              <w:rPr>
                <w:rFonts w:eastAsia="Times New Roman"/>
                <w:sz w:val="24"/>
                <w:szCs w:val="24"/>
                <w:lang w:eastAsia="ru-RU"/>
              </w:rPr>
              <w:t>артскважин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29FE4033" w14:textId="77777777" w:rsidR="00957C59" w:rsidRDefault="00BD71FC" w:rsidP="00E671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color w:val="22292B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="00957C59" w:rsidRPr="0064039F">
              <w:rPr>
                <w:rFonts w:eastAsia="Times New Roman"/>
                <w:color w:val="22292B"/>
                <w:sz w:val="24"/>
                <w:szCs w:val="24"/>
                <w:lang w:eastAsia="ru-RU"/>
              </w:rPr>
              <w:t xml:space="preserve">ерритории зон санитарной охраны </w:t>
            </w:r>
            <w:proofErr w:type="spellStart"/>
            <w:r w:rsidR="00957C59" w:rsidRPr="0064039F">
              <w:rPr>
                <w:rFonts w:eastAsia="Times New Roman"/>
                <w:color w:val="22292B"/>
                <w:sz w:val="24"/>
                <w:szCs w:val="24"/>
                <w:lang w:eastAsia="ru-RU"/>
              </w:rPr>
              <w:t>арт</w:t>
            </w:r>
            <w:r w:rsidR="00957C59">
              <w:rPr>
                <w:rFonts w:eastAsia="Times New Roman"/>
                <w:color w:val="22292B"/>
                <w:sz w:val="24"/>
                <w:szCs w:val="24"/>
                <w:lang w:eastAsia="ru-RU"/>
              </w:rPr>
              <w:t>скважин</w:t>
            </w:r>
            <w:proofErr w:type="spellEnd"/>
            <w:r w:rsidR="00957C59">
              <w:rPr>
                <w:rFonts w:eastAsia="Times New Roman"/>
                <w:color w:val="22292B"/>
                <w:sz w:val="24"/>
                <w:szCs w:val="24"/>
                <w:lang w:eastAsia="ru-RU"/>
              </w:rPr>
              <w:t xml:space="preserve"> не содержатся в чистоте, не окошены от сорной растительности</w:t>
            </w:r>
            <w:r>
              <w:rPr>
                <w:rFonts w:eastAsia="Times New Roman"/>
                <w:color w:val="22292B"/>
                <w:sz w:val="24"/>
                <w:szCs w:val="24"/>
                <w:lang w:eastAsia="ru-RU"/>
              </w:rPr>
              <w:t>;</w:t>
            </w:r>
          </w:p>
          <w:p w14:paraId="19F1A4E5" w14:textId="77777777" w:rsidR="00BD71FC" w:rsidRPr="00E6710F" w:rsidRDefault="00BD71FC" w:rsidP="00E671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22292B"/>
                <w:sz w:val="24"/>
                <w:szCs w:val="24"/>
                <w:lang w:eastAsia="ru-RU"/>
              </w:rPr>
              <w:t>Несоответствие качества питьевой воды по железу</w:t>
            </w:r>
          </w:p>
          <w:p w14:paraId="664F99CA" w14:textId="77777777" w:rsidR="00E6710F" w:rsidRPr="0064039F" w:rsidRDefault="00E6710F" w:rsidP="00AA691B">
            <w:pPr>
              <w:spacing w:before="180"/>
              <w:rPr>
                <w:rFonts w:ascii="Arial" w:eastAsia="Times New Roman" w:hAnsi="Arial" w:cs="Arial"/>
                <w:color w:val="22292B"/>
                <w:sz w:val="24"/>
                <w:szCs w:val="24"/>
                <w:lang w:eastAsia="ru-RU"/>
              </w:rPr>
            </w:pPr>
          </w:p>
          <w:p w14:paraId="16CBC7DB" w14:textId="77777777" w:rsidR="00957C59" w:rsidRPr="0064039F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2BEDE7F" w14:textId="77777777" w:rsidR="00957C59" w:rsidRPr="00A31690" w:rsidRDefault="00957C59" w:rsidP="00AA691B">
            <w:pPr>
              <w:widowControl w:val="0"/>
              <w:shd w:val="clear" w:color="auto" w:fill="FFFFFF"/>
              <w:tabs>
                <w:tab w:val="left" w:pos="363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43" w:type="dxa"/>
          </w:tcPr>
          <w:p w14:paraId="0F6A81FC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690">
              <w:rPr>
                <w:rFonts w:eastAsia="Times New Roman"/>
                <w:sz w:val="24"/>
                <w:szCs w:val="24"/>
                <w:lang w:eastAsia="ru-RU"/>
              </w:rPr>
              <w:t>Специфические санитарно-эпидемиологические требования к содержанию и эксплуатации источников и систем питьевого водоснабжения, утвержденны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A31690">
              <w:rPr>
                <w:rFonts w:eastAsia="Times New Roman"/>
                <w:sz w:val="24"/>
                <w:szCs w:val="24"/>
                <w:lang w:eastAsia="ru-RU"/>
              </w:rPr>
              <w:t xml:space="preserve"> Постановлением СМ РБ от 19 декабря 2018 г. № 914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п.27;</w:t>
            </w:r>
          </w:p>
          <w:p w14:paraId="04095DD8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СНиП «Санитарно-эпидемиологические требования к системам централизованного хозяйственно-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питьевого  водоснабжения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», </w:t>
            </w:r>
            <w:r w:rsidRPr="00A31690">
              <w:rPr>
                <w:rFonts w:eastAsia="Times New Roman"/>
                <w:sz w:val="24"/>
                <w:szCs w:val="24"/>
                <w:lang w:eastAsia="ru-RU"/>
              </w:rPr>
              <w:t xml:space="preserve"> утвержденны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A31690">
              <w:rPr>
                <w:rFonts w:eastAsia="Times New Roman"/>
                <w:sz w:val="24"/>
                <w:szCs w:val="24"/>
                <w:lang w:eastAsia="ru-RU"/>
              </w:rPr>
              <w:t xml:space="preserve"> Постановлением СМ РБ от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6сентября </w:t>
            </w:r>
            <w:r w:rsidRPr="00A31690">
              <w:rPr>
                <w:rFonts w:eastAsia="Times New Roman"/>
                <w:sz w:val="24"/>
                <w:szCs w:val="24"/>
                <w:lang w:eastAsia="ru-RU"/>
              </w:rPr>
              <w:t>201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A31690">
              <w:rPr>
                <w:rFonts w:eastAsia="Times New Roman"/>
                <w:sz w:val="24"/>
                <w:szCs w:val="24"/>
                <w:lang w:eastAsia="ru-RU"/>
              </w:rPr>
              <w:t xml:space="preserve"> г. №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69,  п.88</w:t>
            </w:r>
          </w:p>
          <w:p w14:paraId="7661CAE8" w14:textId="77777777" w:rsidR="00957C59" w:rsidRPr="00A31690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0B22344" w14:textId="77777777" w:rsidR="00957C59" w:rsidRPr="00A31690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57C59" w14:paraId="2CDB84EB" w14:textId="77777777" w:rsidTr="00957C59">
        <w:tc>
          <w:tcPr>
            <w:tcW w:w="951" w:type="dxa"/>
          </w:tcPr>
          <w:p w14:paraId="24CE86F0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08" w:type="dxa"/>
          </w:tcPr>
          <w:p w14:paraId="221B6374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Объекты по оказанию бытовых услуг</w:t>
            </w:r>
          </w:p>
        </w:tc>
        <w:tc>
          <w:tcPr>
            <w:tcW w:w="4884" w:type="dxa"/>
          </w:tcPr>
          <w:p w14:paraId="0FC330CF" w14:textId="77777777" w:rsidR="00BD71FC" w:rsidRPr="007C39E0" w:rsidRDefault="00BD71FC" w:rsidP="00BD71F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7C39E0">
              <w:rPr>
                <w:rFonts w:eastAsia="Times New Roman"/>
                <w:sz w:val="24"/>
                <w:szCs w:val="24"/>
                <w:lang w:eastAsia="ru-RU"/>
              </w:rPr>
              <w:t>Несвоевременное проведение ремонтных работ.</w:t>
            </w:r>
          </w:p>
          <w:p w14:paraId="4E343C9B" w14:textId="77777777" w:rsidR="00957C59" w:rsidRDefault="00BD71FC">
            <w:pPr>
              <w:rPr>
                <w:rFonts w:eastAsia="Times New Roman"/>
                <w:spacing w:val="3"/>
                <w:sz w:val="24"/>
                <w:szCs w:val="24"/>
              </w:rPr>
            </w:pPr>
            <w:r>
              <w:rPr>
                <w:rFonts w:eastAsia="Times New Roman"/>
                <w:spacing w:val="3"/>
                <w:sz w:val="24"/>
                <w:szCs w:val="24"/>
              </w:rPr>
              <w:t>Н</w:t>
            </w:r>
            <w:r w:rsidRPr="00C722DD">
              <w:rPr>
                <w:rFonts w:eastAsia="Times New Roman"/>
                <w:spacing w:val="3"/>
                <w:sz w:val="24"/>
                <w:szCs w:val="24"/>
              </w:rPr>
              <w:t>евыполнение производственного контроля, в том числе и лабораторного контроля,</w:t>
            </w:r>
          </w:p>
          <w:p w14:paraId="4505E41E" w14:textId="77777777" w:rsidR="00BD71FC" w:rsidRDefault="00CB1846">
            <w:r>
              <w:rPr>
                <w:rFonts w:eastAsia="Times New Roman"/>
                <w:sz w:val="24"/>
                <w:szCs w:val="24"/>
                <w:lang w:eastAsia="ru-RU"/>
              </w:rPr>
              <w:t>Нарушения в части санитарного состояния территории</w:t>
            </w:r>
          </w:p>
        </w:tc>
        <w:tc>
          <w:tcPr>
            <w:tcW w:w="5643" w:type="dxa"/>
          </w:tcPr>
          <w:p w14:paraId="0E0D3CA0" w14:textId="77777777" w:rsidR="00957C59" w:rsidRDefault="00CB1846">
            <w:r>
              <w:rPr>
                <w:rFonts w:eastAsia="Times New Roman"/>
                <w:sz w:val="24"/>
                <w:szCs w:val="24"/>
                <w:lang w:eastAsia="ru-RU"/>
              </w:rPr>
              <w:t>Общие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t xml:space="preserve"> санитарно-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эпидемиологические требования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t xml:space="preserve"> к содержанию и эксплуатации капитальных строений (зданий, сооружений), изолированных помещений и иных объектов, принадлежащих субъек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там хозяйствования, утвержденные</w:t>
            </w:r>
            <w:r w:rsidRPr="00D04954">
              <w:rPr>
                <w:rFonts w:eastAsia="Times New Roman"/>
                <w:sz w:val="24"/>
                <w:szCs w:val="24"/>
                <w:lang w:eastAsia="ru-RU"/>
              </w:rPr>
              <w:t xml:space="preserve"> Декретом Президента Республики Беларусь от 23.11.2017 № 7 «О развитии предпринимательства»</w:t>
            </w:r>
          </w:p>
        </w:tc>
      </w:tr>
      <w:tr w:rsidR="00957C59" w14:paraId="06D61774" w14:textId="77777777" w:rsidTr="00957C59">
        <w:tc>
          <w:tcPr>
            <w:tcW w:w="951" w:type="dxa"/>
          </w:tcPr>
          <w:p w14:paraId="7C86E716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08" w:type="dxa"/>
          </w:tcPr>
          <w:p w14:paraId="5E5C2E47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03" w:firstLine="10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Общежития и иные места проживания</w:t>
            </w:r>
          </w:p>
        </w:tc>
        <w:tc>
          <w:tcPr>
            <w:tcW w:w="4884" w:type="dxa"/>
          </w:tcPr>
          <w:p w14:paraId="11683A3B" w14:textId="77777777" w:rsidR="00957C59" w:rsidRPr="00A31690" w:rsidRDefault="00610E4F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3" w:type="dxa"/>
          </w:tcPr>
          <w:p w14:paraId="668E9424" w14:textId="77777777" w:rsidR="00957C59" w:rsidRPr="00A31690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957C59" w14:paraId="1DAC8CED" w14:textId="77777777" w:rsidTr="00957C59">
        <w:tc>
          <w:tcPr>
            <w:tcW w:w="951" w:type="dxa"/>
          </w:tcPr>
          <w:p w14:paraId="5E4E5F9B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308" w:type="dxa"/>
          </w:tcPr>
          <w:p w14:paraId="7FB6AC6C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Жилые дома</w:t>
            </w:r>
          </w:p>
        </w:tc>
        <w:tc>
          <w:tcPr>
            <w:tcW w:w="4884" w:type="dxa"/>
          </w:tcPr>
          <w:p w14:paraId="1E01B9C0" w14:textId="77777777" w:rsidR="00957C59" w:rsidRPr="00A31690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-не</w:t>
            </w:r>
            <w:r w:rsidRPr="00A31690">
              <w:rPr>
                <w:rFonts w:eastAsia="Times New Roman"/>
                <w:sz w:val="24"/>
                <w:szCs w:val="24"/>
                <w:lang w:eastAsia="ru-RU"/>
              </w:rPr>
              <w:t xml:space="preserve">своевременный покос растительности и уборка </w:t>
            </w:r>
          </w:p>
          <w:p w14:paraId="433FC0CF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31690">
              <w:rPr>
                <w:rFonts w:eastAsia="Times New Roman"/>
                <w:sz w:val="24"/>
                <w:szCs w:val="24"/>
                <w:lang w:eastAsia="ru-RU"/>
              </w:rPr>
              <w:t>бытового мусора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в том числе крупногабаритного</w:t>
            </w:r>
            <w:r w:rsidRPr="00A31690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</w:p>
          <w:p w14:paraId="7FD498AA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A31690">
              <w:rPr>
                <w:rFonts w:eastAsia="Times New Roman"/>
                <w:sz w:val="24"/>
                <w:szCs w:val="24"/>
                <w:lang w:eastAsia="ru-RU"/>
              </w:rPr>
              <w:t>неудовлетворительное содержание контейнерных площадок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19F1BF4D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 отсутствие у входа в дом урн и скамеек;</w:t>
            </w:r>
          </w:p>
          <w:p w14:paraId="6A44A517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необходимость проведения ремонта контейнерных площадок, замена контейнеров;</w:t>
            </w:r>
          </w:p>
          <w:p w14:paraId="667E656E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несвоевременная уборка наледи с крыш, прилегающей территории от снега.</w:t>
            </w:r>
          </w:p>
          <w:p w14:paraId="1A061364" w14:textId="77777777" w:rsidR="00957C59" w:rsidRPr="00A31690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43" w:type="dxa"/>
          </w:tcPr>
          <w:p w14:paraId="7622A26A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3169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Санитарные нормы, правила и гигиенические нормативы «Требования к устройству, оборудованию и содержанию жилых домов», утв. Постановлением МЗ РБ от 20.08.2015 г. № 95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 п.26;</w:t>
            </w:r>
          </w:p>
          <w:p w14:paraId="29BDBA77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31690">
              <w:rPr>
                <w:rFonts w:eastAsia="Times New Roman"/>
                <w:sz w:val="24"/>
                <w:szCs w:val="24"/>
                <w:lang w:eastAsia="ru-RU"/>
              </w:rPr>
              <w:t>СНПиГН</w:t>
            </w:r>
            <w:proofErr w:type="spellEnd"/>
            <w:r w:rsidRPr="00A31690">
              <w:rPr>
                <w:rFonts w:eastAsia="Times New Roman"/>
                <w:sz w:val="24"/>
                <w:szCs w:val="24"/>
                <w:lang w:eastAsia="ru-RU"/>
              </w:rPr>
              <w:t xml:space="preserve"> «Гигиенические требования к содержанию территорий населенных пунктов и организаций», </w:t>
            </w:r>
            <w:r w:rsidRPr="00A3169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утв. постановлением МЗ РБ от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01.11.2011 № 110 с изм. и доп.</w:t>
            </w:r>
          </w:p>
          <w:p w14:paraId="6EA727BE" w14:textId="77777777" w:rsidR="00957C59" w:rsidRPr="00A31690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610E">
              <w:rPr>
                <w:rFonts w:eastAsia="Times New Roman"/>
                <w:sz w:val="24"/>
                <w:szCs w:val="24"/>
                <w:lang w:eastAsia="ru-RU"/>
              </w:rPr>
              <w:t>Правил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B610E">
              <w:rPr>
                <w:rFonts w:eastAsia="Times New Roman"/>
                <w:sz w:val="24"/>
                <w:szCs w:val="24"/>
                <w:lang w:eastAsia="ru-RU"/>
              </w:rPr>
              <w:t xml:space="preserve"> благоустройства и содержания населённых пунктов, утв. Постановлением Совета Министров РБ 28.11.2012 № 1087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</w:tc>
      </w:tr>
      <w:tr w:rsidR="00957C59" w14:paraId="60882294" w14:textId="77777777" w:rsidTr="00957C59">
        <w:tc>
          <w:tcPr>
            <w:tcW w:w="951" w:type="dxa"/>
          </w:tcPr>
          <w:p w14:paraId="7FA71EF5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308" w:type="dxa"/>
          </w:tcPr>
          <w:p w14:paraId="495BAC6B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22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Учреждения социального обслуживания</w:t>
            </w:r>
          </w:p>
        </w:tc>
        <w:tc>
          <w:tcPr>
            <w:tcW w:w="4884" w:type="dxa"/>
          </w:tcPr>
          <w:p w14:paraId="5CF251D2" w14:textId="77777777" w:rsidR="00957C59" w:rsidRDefault="00957C59">
            <w:r>
              <w:t>-</w:t>
            </w:r>
          </w:p>
        </w:tc>
        <w:tc>
          <w:tcPr>
            <w:tcW w:w="5643" w:type="dxa"/>
          </w:tcPr>
          <w:p w14:paraId="5739D408" w14:textId="77777777" w:rsidR="00957C59" w:rsidRDefault="00957C59">
            <w:r>
              <w:t>-</w:t>
            </w:r>
          </w:p>
        </w:tc>
      </w:tr>
      <w:tr w:rsidR="00957C59" w14:paraId="650914EB" w14:textId="77777777" w:rsidTr="00957C59">
        <w:tc>
          <w:tcPr>
            <w:tcW w:w="951" w:type="dxa"/>
          </w:tcPr>
          <w:p w14:paraId="61A36247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4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308" w:type="dxa"/>
          </w:tcPr>
          <w:p w14:paraId="53FE27D1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 w:right="403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Территории населенных пунктов и 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4884" w:type="dxa"/>
          </w:tcPr>
          <w:p w14:paraId="584A5796" w14:textId="77777777" w:rsidR="00957C59" w:rsidRPr="00A31690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31690">
              <w:rPr>
                <w:rFonts w:eastAsia="Times New Roman"/>
                <w:sz w:val="24"/>
                <w:szCs w:val="24"/>
                <w:lang w:eastAsia="ru-RU"/>
              </w:rPr>
              <w:t>- несвоевременная уборка от бытового мусора</w:t>
            </w:r>
            <w:r w:rsidR="001670BD">
              <w:rPr>
                <w:rFonts w:eastAsia="Times New Roman"/>
                <w:sz w:val="24"/>
                <w:szCs w:val="24"/>
                <w:lang w:eastAsia="ru-RU"/>
              </w:rPr>
              <w:t>, несвоевременный покос территории</w:t>
            </w:r>
            <w:r w:rsidRPr="00A31690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14:paraId="370F0D74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A31690">
              <w:rPr>
                <w:rFonts w:eastAsia="Times New Roman"/>
                <w:sz w:val="24"/>
                <w:szCs w:val="24"/>
                <w:lang w:eastAsia="ru-RU"/>
              </w:rPr>
              <w:t>- несвоевременное удаление крупногабаритных отходов</w:t>
            </w:r>
          </w:p>
          <w:p w14:paraId="5783ED90" w14:textId="77777777" w:rsidR="00957C59" w:rsidRPr="00A31690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--</w:t>
            </w:r>
            <w:r w:rsidRPr="00A31690">
              <w:rPr>
                <w:rFonts w:eastAsia="Times New Roman"/>
                <w:sz w:val="24"/>
                <w:szCs w:val="24"/>
                <w:lang w:eastAsia="ru-RU"/>
              </w:rPr>
              <w:t xml:space="preserve">неудовлетворительное содержание контейнерных площадок </w:t>
            </w:r>
          </w:p>
          <w:p w14:paraId="7B3D7FA8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необходимость проведения ремонта контейнерных площадок, замена контейнеров;</w:t>
            </w:r>
          </w:p>
          <w:p w14:paraId="015741C7" w14:textId="77777777" w:rsidR="00957C59" w:rsidRPr="00A31690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- несвоевременное проведение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противогололедных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5643" w:type="dxa"/>
          </w:tcPr>
          <w:p w14:paraId="0B831895" w14:textId="77777777" w:rsidR="00957C59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A31690">
              <w:rPr>
                <w:rFonts w:eastAsia="Times New Roman"/>
                <w:sz w:val="24"/>
                <w:szCs w:val="24"/>
                <w:lang w:eastAsia="ru-RU"/>
              </w:rPr>
              <w:t>СНПиГН</w:t>
            </w:r>
            <w:proofErr w:type="spellEnd"/>
            <w:r w:rsidRPr="00A31690">
              <w:rPr>
                <w:rFonts w:eastAsia="Times New Roman"/>
                <w:sz w:val="24"/>
                <w:szCs w:val="24"/>
                <w:lang w:eastAsia="ru-RU"/>
              </w:rPr>
              <w:t xml:space="preserve"> «Гигиенические требования к содержанию территорий населенных пунктов и организаций», утв. постановлением МЗ РБ от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01.11.2011 № 110 с изм. и доп.</w:t>
            </w:r>
          </w:p>
          <w:p w14:paraId="3F52C2D4" w14:textId="77777777" w:rsidR="00957C59" w:rsidRPr="00A31690" w:rsidRDefault="00957C59" w:rsidP="00AA691B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B610E">
              <w:rPr>
                <w:rFonts w:eastAsia="Times New Roman"/>
                <w:sz w:val="24"/>
                <w:szCs w:val="24"/>
                <w:lang w:eastAsia="ru-RU"/>
              </w:rPr>
              <w:t>Правил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B610E">
              <w:rPr>
                <w:rFonts w:eastAsia="Times New Roman"/>
                <w:sz w:val="24"/>
                <w:szCs w:val="24"/>
                <w:lang w:eastAsia="ru-RU"/>
              </w:rPr>
              <w:t xml:space="preserve"> благоустройства и содержания населённых пунктов, утв. Постановлением Совета Министров РБ 28.11.2012 № 1087</w:t>
            </w:r>
          </w:p>
        </w:tc>
      </w:tr>
      <w:tr w:rsidR="00957C59" w14:paraId="3F3A7EEC" w14:textId="77777777" w:rsidTr="00957C59">
        <w:tc>
          <w:tcPr>
            <w:tcW w:w="951" w:type="dxa"/>
          </w:tcPr>
          <w:p w14:paraId="2874720F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8" w:type="dxa"/>
          </w:tcPr>
          <w:p w14:paraId="16487880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182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Санитарно-защитные зоны объектов 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воздействия на здоровье человека и окружающую среду</w:t>
            </w:r>
          </w:p>
        </w:tc>
        <w:tc>
          <w:tcPr>
            <w:tcW w:w="4884" w:type="dxa"/>
          </w:tcPr>
          <w:p w14:paraId="7543922D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3" w:type="dxa"/>
          </w:tcPr>
          <w:p w14:paraId="3C4BB3B8" w14:textId="77777777" w:rsidR="00957C59" w:rsidRDefault="00957C59">
            <w:r>
              <w:t>-</w:t>
            </w:r>
          </w:p>
        </w:tc>
      </w:tr>
      <w:tr w:rsidR="00957C59" w14:paraId="4F5085B9" w14:textId="77777777" w:rsidTr="00957C59">
        <w:tc>
          <w:tcPr>
            <w:tcW w:w="951" w:type="dxa"/>
          </w:tcPr>
          <w:p w14:paraId="4223FED9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8" w:type="dxa"/>
          </w:tcPr>
          <w:p w14:paraId="79F49FDF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182"/>
              <w:jc w:val="both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proofErr w:type="spellStart"/>
            <w:r w:rsidRPr="00FE3FCA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Радиационнные</w:t>
            </w:r>
            <w:proofErr w:type="spellEnd"/>
            <w:r w:rsidRPr="00FE3FCA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 объекты</w:t>
            </w:r>
          </w:p>
        </w:tc>
        <w:tc>
          <w:tcPr>
            <w:tcW w:w="4884" w:type="dxa"/>
          </w:tcPr>
          <w:p w14:paraId="38A6346F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43" w:type="dxa"/>
          </w:tcPr>
          <w:p w14:paraId="5B365B11" w14:textId="77777777" w:rsidR="00957C59" w:rsidRDefault="00957C59">
            <w:r>
              <w:t>-</w:t>
            </w:r>
          </w:p>
        </w:tc>
      </w:tr>
      <w:tr w:rsidR="00957C59" w14:paraId="76C30F8E" w14:textId="77777777" w:rsidTr="00957C59">
        <w:tc>
          <w:tcPr>
            <w:tcW w:w="951" w:type="dxa"/>
          </w:tcPr>
          <w:p w14:paraId="5F26EF49" w14:textId="77777777" w:rsidR="00957C59" w:rsidRPr="00FE3FCA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9"/>
              <w:rPr>
                <w:rFonts w:eastAsia="Times New Roman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FE3FCA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08" w:type="dxa"/>
          </w:tcPr>
          <w:p w14:paraId="73B69EA1" w14:textId="77777777" w:rsidR="00957C59" w:rsidRPr="00313A6D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182"/>
              <w:jc w:val="both"/>
              <w:rPr>
                <w:rFonts w:eastAsia="Times New Roman"/>
                <w:spacing w:val="-2"/>
                <w:sz w:val="24"/>
                <w:szCs w:val="24"/>
                <w:lang w:eastAsia="ru-RU"/>
              </w:rPr>
            </w:pPr>
            <w:r w:rsidRPr="00FE3FCA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Организации здравоохранения, иные организации и индивидуальные предприниматели, которые осуществляют медицинскую, </w:t>
            </w:r>
            <w:r w:rsidRPr="00FE3FCA">
              <w:rPr>
                <w:rFonts w:eastAsia="Times New Roman"/>
                <w:spacing w:val="-2"/>
                <w:sz w:val="24"/>
                <w:szCs w:val="24"/>
                <w:lang w:eastAsia="ru-RU"/>
              </w:rPr>
              <w:lastRenderedPageBreak/>
              <w:t>фармацевтическую деятельность</w:t>
            </w:r>
          </w:p>
        </w:tc>
        <w:tc>
          <w:tcPr>
            <w:tcW w:w="4884" w:type="dxa"/>
          </w:tcPr>
          <w:p w14:paraId="3FF081E5" w14:textId="77777777" w:rsidR="001670BD" w:rsidRPr="00C726CF" w:rsidRDefault="001670BD" w:rsidP="001670BD">
            <w:pPr>
              <w:jc w:val="both"/>
              <w:rPr>
                <w:sz w:val="24"/>
                <w:szCs w:val="24"/>
              </w:rPr>
            </w:pPr>
            <w:r w:rsidRPr="00C726CF">
              <w:rPr>
                <w:sz w:val="24"/>
                <w:szCs w:val="24"/>
              </w:rPr>
              <w:lastRenderedPageBreak/>
              <w:t>Поддержание поверхностей</w:t>
            </w:r>
          </w:p>
          <w:p w14:paraId="08B40E54" w14:textId="77777777" w:rsidR="001670BD" w:rsidRPr="00C726CF" w:rsidRDefault="001670BD" w:rsidP="001670BD">
            <w:pPr>
              <w:jc w:val="both"/>
              <w:rPr>
                <w:sz w:val="24"/>
                <w:szCs w:val="24"/>
              </w:rPr>
            </w:pPr>
            <w:r w:rsidRPr="00C726CF">
              <w:rPr>
                <w:sz w:val="24"/>
                <w:szCs w:val="24"/>
              </w:rPr>
              <w:t>помещений в исправном состоянии;</w:t>
            </w:r>
          </w:p>
          <w:p w14:paraId="7E9661B6" w14:textId="77777777" w:rsidR="001670BD" w:rsidRPr="00C726CF" w:rsidRDefault="001670BD" w:rsidP="001670BD">
            <w:pPr>
              <w:jc w:val="both"/>
              <w:rPr>
                <w:sz w:val="24"/>
                <w:szCs w:val="24"/>
              </w:rPr>
            </w:pPr>
            <w:r w:rsidRPr="00C726CF">
              <w:rPr>
                <w:sz w:val="24"/>
                <w:szCs w:val="24"/>
              </w:rPr>
              <w:t>- Соблюдение гигиены рук,</w:t>
            </w:r>
          </w:p>
          <w:p w14:paraId="6A2F81F8" w14:textId="77777777" w:rsidR="001670BD" w:rsidRPr="00C726CF" w:rsidRDefault="001670BD" w:rsidP="001670BD">
            <w:pPr>
              <w:jc w:val="both"/>
              <w:rPr>
                <w:sz w:val="24"/>
                <w:szCs w:val="24"/>
              </w:rPr>
            </w:pPr>
            <w:r w:rsidRPr="00C726CF">
              <w:rPr>
                <w:sz w:val="24"/>
                <w:szCs w:val="24"/>
              </w:rPr>
              <w:t>исправность дозирующих устройств;</w:t>
            </w:r>
          </w:p>
          <w:p w14:paraId="3B99F4DD" w14:textId="77777777" w:rsidR="001670BD" w:rsidRPr="00C726CF" w:rsidRDefault="001670BD" w:rsidP="001670BD">
            <w:pPr>
              <w:jc w:val="both"/>
              <w:rPr>
                <w:sz w:val="24"/>
                <w:szCs w:val="24"/>
              </w:rPr>
            </w:pPr>
            <w:r w:rsidRPr="00C726CF">
              <w:rPr>
                <w:sz w:val="24"/>
                <w:szCs w:val="24"/>
              </w:rPr>
              <w:t>- Содержание мебели, санитарно-</w:t>
            </w:r>
          </w:p>
          <w:p w14:paraId="1C53A019" w14:textId="77777777" w:rsidR="001670BD" w:rsidRPr="00C726CF" w:rsidRDefault="001670BD" w:rsidP="001670BD">
            <w:pPr>
              <w:jc w:val="both"/>
              <w:rPr>
                <w:sz w:val="24"/>
                <w:szCs w:val="24"/>
              </w:rPr>
            </w:pPr>
            <w:r w:rsidRPr="00C726CF">
              <w:rPr>
                <w:sz w:val="24"/>
                <w:szCs w:val="24"/>
              </w:rPr>
              <w:t>технических изделий и</w:t>
            </w:r>
          </w:p>
          <w:p w14:paraId="4F31A271" w14:textId="77777777" w:rsidR="001670BD" w:rsidRPr="00C726CF" w:rsidRDefault="001670BD" w:rsidP="001670BD">
            <w:pPr>
              <w:jc w:val="both"/>
              <w:rPr>
                <w:sz w:val="24"/>
                <w:szCs w:val="24"/>
              </w:rPr>
            </w:pPr>
            <w:r w:rsidRPr="00C726CF">
              <w:rPr>
                <w:sz w:val="24"/>
                <w:szCs w:val="24"/>
              </w:rPr>
              <w:t>оборудования, медицинских изделий</w:t>
            </w:r>
          </w:p>
          <w:p w14:paraId="3E31AE34" w14:textId="77777777" w:rsidR="001670BD" w:rsidRDefault="001670BD" w:rsidP="001670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исправном состоянии;</w:t>
            </w:r>
          </w:p>
          <w:p w14:paraId="12F4E2FA" w14:textId="77777777" w:rsidR="00957C59" w:rsidRDefault="005D15F5" w:rsidP="005D1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нарушение режима дезинфекции и стерилизации;</w:t>
            </w:r>
          </w:p>
          <w:p w14:paraId="57B43B61" w14:textId="77777777" w:rsidR="005D15F5" w:rsidRPr="007D1A28" w:rsidRDefault="005D15F5" w:rsidP="005D15F5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- недостаточное обеспечение спецодеждой медработников.</w:t>
            </w:r>
          </w:p>
        </w:tc>
        <w:tc>
          <w:tcPr>
            <w:tcW w:w="5643" w:type="dxa"/>
          </w:tcPr>
          <w:p w14:paraId="3856D8AC" w14:textId="77777777" w:rsidR="00957C59" w:rsidRPr="007D1A28" w:rsidRDefault="00957C59" w:rsidP="00AA69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1A28">
              <w:rPr>
                <w:sz w:val="24"/>
                <w:szCs w:val="24"/>
              </w:rPr>
              <w:lastRenderedPageBreak/>
              <w:t xml:space="preserve">Специфические санитарно-эпидемиологические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Совета Министров Республики Беларусь </w:t>
            </w:r>
            <w:r w:rsidRPr="007D1A28">
              <w:rPr>
                <w:sz w:val="24"/>
                <w:szCs w:val="24"/>
              </w:rPr>
              <w:lastRenderedPageBreak/>
              <w:t>03.03.2020г. №130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438A8F5" w14:textId="77777777" w:rsidR="000877D3" w:rsidRDefault="000877D3"/>
    <w:sectPr w:rsidR="000877D3" w:rsidSect="00957C5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E81F82"/>
    <w:multiLevelType w:val="hybridMultilevel"/>
    <w:tmpl w:val="A4748656"/>
    <w:lvl w:ilvl="0" w:tplc="2D6CE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EF"/>
    <w:rsid w:val="000877D3"/>
    <w:rsid w:val="00090351"/>
    <w:rsid w:val="001670BD"/>
    <w:rsid w:val="00180AAC"/>
    <w:rsid w:val="001F4AF2"/>
    <w:rsid w:val="00385F21"/>
    <w:rsid w:val="005C0B14"/>
    <w:rsid w:val="005D15F5"/>
    <w:rsid w:val="00610E4F"/>
    <w:rsid w:val="007434CA"/>
    <w:rsid w:val="008254D1"/>
    <w:rsid w:val="0084221F"/>
    <w:rsid w:val="00957C59"/>
    <w:rsid w:val="00A05BEF"/>
    <w:rsid w:val="00AA691B"/>
    <w:rsid w:val="00B50E89"/>
    <w:rsid w:val="00B72EB3"/>
    <w:rsid w:val="00BD71FC"/>
    <w:rsid w:val="00C92C82"/>
    <w:rsid w:val="00CA122C"/>
    <w:rsid w:val="00CB1846"/>
    <w:rsid w:val="00D86A3A"/>
    <w:rsid w:val="00E6710F"/>
    <w:rsid w:val="00F01740"/>
    <w:rsid w:val="00F2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C55F"/>
  <w15:docId w15:val="{9EA08F3A-0C7E-4C31-AF21-B498FE9D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7C59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a5">
    <w:name w:val="Body Text Indent"/>
    <w:basedOn w:val="a"/>
    <w:link w:val="a6"/>
    <w:rsid w:val="00AA691B"/>
    <w:pPr>
      <w:widowControl w:val="0"/>
      <w:shd w:val="clear" w:color="auto" w:fill="FFFFFF"/>
      <w:tabs>
        <w:tab w:val="left" w:pos="1421"/>
      </w:tabs>
      <w:autoSpaceDE w:val="0"/>
      <w:autoSpaceDN w:val="0"/>
      <w:adjustRightInd w:val="0"/>
      <w:ind w:firstLine="720"/>
      <w:jc w:val="both"/>
    </w:pPr>
    <w:rPr>
      <w:rFonts w:eastAsia="Times New Roman"/>
      <w:spacing w:val="3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A691B"/>
    <w:rPr>
      <w:rFonts w:eastAsia="Times New Roman"/>
      <w:spacing w:val="3"/>
      <w:szCs w:val="24"/>
      <w:shd w:val="clear" w:color="auto" w:fill="FFFFFF"/>
      <w:lang w:eastAsia="ru-RU"/>
    </w:rPr>
  </w:style>
  <w:style w:type="paragraph" w:styleId="a7">
    <w:name w:val="No Spacing"/>
    <w:uiPriority w:val="1"/>
    <w:qFormat/>
    <w:rsid w:val="00180AAC"/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РЦГЭС</dc:creator>
  <cp:keywords/>
  <dc:description/>
  <cp:lastModifiedBy>User</cp:lastModifiedBy>
  <cp:revision>2</cp:revision>
  <dcterms:created xsi:type="dcterms:W3CDTF">2026-03-16T07:24:00Z</dcterms:created>
  <dcterms:modified xsi:type="dcterms:W3CDTF">2026-03-16T07:24:00Z</dcterms:modified>
</cp:coreProperties>
</file>