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1A" w:rsidRDefault="007C3140" w:rsidP="00393A1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ИЗВЕЩЕНИЕ О НАЛИЧИИ ОСНОВАНИЙ ДЛЯ ПРИЗНАНИЯ ЖИЛЫХ ДОМОВ ПУСТУЮЩИМИ И </w:t>
      </w:r>
      <w:r w:rsidR="00393A1A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ВЕДЕНИЯ О ПОИСКЕ ПРАВООБЛАДАТЕЛЕЙ</w:t>
      </w:r>
    </w:p>
    <w:p w:rsidR="007C3140" w:rsidRPr="007C3140" w:rsidRDefault="007C3140" w:rsidP="00F71646">
      <w:pPr>
        <w:pStyle w:val="a5"/>
        <w:ind w:firstLine="567"/>
        <w:jc w:val="both"/>
        <w:rPr>
          <w:rFonts w:eastAsia="Courier New"/>
          <w:color w:val="000000"/>
          <w:sz w:val="30"/>
          <w:szCs w:val="30"/>
          <w:lang w:bidi="ru-RU"/>
        </w:rPr>
      </w:pPr>
      <w:r w:rsidRPr="007C3140">
        <w:rPr>
          <w:sz w:val="30"/>
          <w:szCs w:val="30"/>
        </w:rPr>
        <w:t xml:space="preserve">На основании Указа Президента Республики Беларусь от </w:t>
      </w:r>
      <w:r w:rsidR="00F71646">
        <w:rPr>
          <w:sz w:val="30"/>
          <w:szCs w:val="30"/>
        </w:rPr>
        <w:t xml:space="preserve">24.03.2021 № </w:t>
      </w:r>
      <w:r w:rsidRPr="007C3140">
        <w:rPr>
          <w:sz w:val="30"/>
          <w:szCs w:val="30"/>
        </w:rPr>
        <w:t>116 «Об отчуждении жилых домов в сельской местности и совершенствовании работы с пустующими домами», в соответствии с пунктами 14-17 Положения о порядке работы местных исполнительных и распорядительных органов с пустующими  жилыми домами, утвержденного постановлением Совета Министров Республики Беларусь от 23.09.2021</w:t>
      </w:r>
      <w:r w:rsidR="00F71646">
        <w:rPr>
          <w:sz w:val="30"/>
          <w:szCs w:val="30"/>
        </w:rPr>
        <w:t xml:space="preserve"> </w:t>
      </w:r>
      <w:r w:rsidRPr="007C3140">
        <w:rPr>
          <w:sz w:val="30"/>
          <w:szCs w:val="30"/>
        </w:rPr>
        <w:t>№ 547, публику</w:t>
      </w:r>
      <w:r w:rsidR="00F71646">
        <w:rPr>
          <w:sz w:val="30"/>
          <w:szCs w:val="30"/>
        </w:rPr>
        <w:t>е</w:t>
      </w:r>
      <w:r w:rsidRPr="007C3140">
        <w:rPr>
          <w:sz w:val="30"/>
          <w:szCs w:val="30"/>
        </w:rPr>
        <w:t xml:space="preserve">тся </w:t>
      </w:r>
      <w:r w:rsidRPr="007C3140">
        <w:rPr>
          <w:b/>
          <w:sz w:val="30"/>
          <w:szCs w:val="30"/>
        </w:rPr>
        <w:t>извещени</w:t>
      </w:r>
      <w:r w:rsidR="00F71646">
        <w:rPr>
          <w:b/>
          <w:sz w:val="30"/>
          <w:szCs w:val="30"/>
        </w:rPr>
        <w:t>е</w:t>
      </w:r>
      <w:r w:rsidRPr="007C3140">
        <w:rPr>
          <w:b/>
          <w:sz w:val="30"/>
          <w:szCs w:val="30"/>
        </w:rPr>
        <w:t xml:space="preserve"> о наличии оснований для признания жилых домов пустующими и сведения о поиске правообладателей</w:t>
      </w:r>
      <w:r w:rsidRPr="007C3140">
        <w:rPr>
          <w:sz w:val="30"/>
          <w:szCs w:val="30"/>
        </w:rPr>
        <w:t>.</w:t>
      </w:r>
      <w:r w:rsidRPr="007C3140">
        <w:rPr>
          <w:rFonts w:eastAsia="Courier New"/>
          <w:color w:val="000000"/>
          <w:sz w:val="30"/>
          <w:szCs w:val="30"/>
          <w:lang w:bidi="ru-RU"/>
        </w:rPr>
        <w:t xml:space="preserve"> </w:t>
      </w:r>
    </w:p>
    <w:p w:rsidR="00393A1A" w:rsidRDefault="007C3140" w:rsidP="00F71646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3140">
        <w:rPr>
          <w:rFonts w:ascii="Times New Roman" w:hAnsi="Times New Roman" w:cs="Times New Roman"/>
          <w:sz w:val="30"/>
          <w:szCs w:val="30"/>
          <w:lang w:val="ru-RU"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настоящего извещения и сведен</w:t>
      </w:r>
      <w:r w:rsidR="001D5505">
        <w:rPr>
          <w:rFonts w:ascii="Times New Roman" w:hAnsi="Times New Roman" w:cs="Times New Roman"/>
          <w:sz w:val="30"/>
          <w:szCs w:val="30"/>
          <w:lang w:val="ru-RU" w:bidi="ru-RU"/>
        </w:rPr>
        <w:t>и</w:t>
      </w:r>
      <w:r w:rsidR="00610340">
        <w:rPr>
          <w:rFonts w:ascii="Times New Roman" w:hAnsi="Times New Roman" w:cs="Times New Roman"/>
          <w:sz w:val="30"/>
          <w:szCs w:val="30"/>
          <w:lang w:val="ru-RU" w:bidi="ru-RU"/>
        </w:rPr>
        <w:t>й,</w:t>
      </w:r>
      <w:r w:rsidR="001D5505">
        <w:rPr>
          <w:rFonts w:ascii="Times New Roman" w:hAnsi="Times New Roman" w:cs="Times New Roman"/>
          <w:sz w:val="30"/>
          <w:szCs w:val="30"/>
          <w:lang w:val="ru-RU" w:bidi="ru-RU"/>
        </w:rPr>
        <w:t xml:space="preserve"> представить в Россонский районный</w:t>
      </w:r>
      <w:r w:rsidRPr="007C3140">
        <w:rPr>
          <w:rFonts w:ascii="Times New Roman" w:hAnsi="Times New Roman" w:cs="Times New Roman"/>
          <w:sz w:val="30"/>
          <w:szCs w:val="30"/>
          <w:lang w:val="ru-RU" w:bidi="ru-RU"/>
        </w:rPr>
        <w:t xml:space="preserve"> исполнительный комитет </w:t>
      </w:r>
      <w:r w:rsidRPr="007C3140">
        <w:rPr>
          <w:rFonts w:ascii="Times New Roman" w:hAnsi="Times New Roman" w:cs="Times New Roman"/>
          <w:b/>
          <w:sz w:val="30"/>
          <w:szCs w:val="30"/>
          <w:lang w:val="ru-RU" w:bidi="ru-RU"/>
        </w:rPr>
        <w:t>уведомление</w:t>
      </w:r>
      <w:r w:rsidRPr="007C3140">
        <w:rPr>
          <w:rFonts w:ascii="Times New Roman" w:hAnsi="Times New Roman" w:cs="Times New Roman"/>
          <w:sz w:val="30"/>
          <w:szCs w:val="30"/>
          <w:lang w:val="ru-RU" w:bidi="ru-RU"/>
        </w:rPr>
        <w:t xml:space="preserve"> о намерении использовать жилой дом для проживания по установленной законодательством форме</w:t>
      </w:r>
      <w:r w:rsidR="001D5505" w:rsidRPr="001D5505">
        <w:rPr>
          <w:rFonts w:ascii="Times New Roman" w:hAnsi="Times New Roman" w:cs="Times New Roman"/>
          <w:sz w:val="30"/>
          <w:szCs w:val="30"/>
          <w:lang w:val="ru-RU" w:bidi="ru-RU"/>
        </w:rPr>
        <w:t xml:space="preserve"> </w:t>
      </w:r>
      <w:r w:rsidR="001D5505" w:rsidRPr="001D5505">
        <w:rPr>
          <w:rFonts w:ascii="Times New Roman" w:hAnsi="Times New Roman" w:cs="Times New Roman"/>
          <w:sz w:val="30"/>
          <w:szCs w:val="30"/>
          <w:lang w:val="ru-RU"/>
        </w:rPr>
        <w:t>с приложением документов, подтверждающих наличие оснований владения жилым домом</w:t>
      </w:r>
      <w:r w:rsidRPr="007C3140">
        <w:rPr>
          <w:rFonts w:ascii="Times New Roman" w:hAnsi="Times New Roman" w:cs="Times New Roman"/>
          <w:sz w:val="30"/>
          <w:szCs w:val="30"/>
          <w:lang w:val="ru-RU" w:bidi="ru-RU"/>
        </w:rPr>
        <w:t xml:space="preserve">. Уведомление подать лично (представителем) или направить заказным почтовым отправлением или нарочно (курьером) по адресу: </w:t>
      </w:r>
      <w:r w:rsidRPr="007C3140">
        <w:rPr>
          <w:rFonts w:ascii="Times New Roman" w:hAnsi="Times New Roman" w:cs="Times New Roman"/>
          <w:sz w:val="30"/>
          <w:szCs w:val="30"/>
          <w:lang w:val="ru-RU"/>
        </w:rPr>
        <w:t>211</w:t>
      </w:r>
      <w:r w:rsidR="001D5505">
        <w:rPr>
          <w:rFonts w:ascii="Times New Roman" w:hAnsi="Times New Roman" w:cs="Times New Roman"/>
          <w:sz w:val="30"/>
          <w:szCs w:val="30"/>
          <w:lang w:val="ru-RU"/>
        </w:rPr>
        <w:t>471</w:t>
      </w:r>
      <w:r w:rsidR="00F71646">
        <w:rPr>
          <w:rFonts w:ascii="Times New Roman" w:hAnsi="Times New Roman" w:cs="Times New Roman"/>
          <w:sz w:val="30"/>
          <w:szCs w:val="30"/>
          <w:lang w:val="ru-RU"/>
        </w:rPr>
        <w:t>, Витебская область</w:t>
      </w:r>
      <w:r w:rsidRPr="007C3140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D550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1D5505">
        <w:rPr>
          <w:rFonts w:ascii="Times New Roman" w:hAnsi="Times New Roman" w:cs="Times New Roman"/>
          <w:sz w:val="30"/>
          <w:szCs w:val="30"/>
          <w:lang w:val="ru-RU"/>
        </w:rPr>
        <w:t>г.п</w:t>
      </w:r>
      <w:proofErr w:type="spellEnd"/>
      <w:r w:rsidR="001D5505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F7164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D5505">
        <w:rPr>
          <w:rFonts w:ascii="Times New Roman" w:hAnsi="Times New Roman" w:cs="Times New Roman"/>
          <w:sz w:val="30"/>
          <w:szCs w:val="30"/>
          <w:lang w:val="ru-RU"/>
        </w:rPr>
        <w:t>Россоны</w:t>
      </w:r>
      <w:r w:rsidRPr="007C3140">
        <w:rPr>
          <w:rFonts w:ascii="Times New Roman" w:hAnsi="Times New Roman" w:cs="Times New Roman"/>
          <w:sz w:val="30"/>
          <w:szCs w:val="30"/>
          <w:lang w:val="ru-RU"/>
        </w:rPr>
        <w:t>, ул.</w:t>
      </w:r>
      <w:r w:rsidRPr="007C3140">
        <w:rPr>
          <w:rFonts w:ascii="Times New Roman" w:hAnsi="Times New Roman" w:cs="Times New Roman"/>
          <w:sz w:val="30"/>
          <w:szCs w:val="30"/>
        </w:rPr>
        <w:t> </w:t>
      </w:r>
      <w:r w:rsidR="001D5505">
        <w:rPr>
          <w:rFonts w:ascii="Times New Roman" w:hAnsi="Times New Roman" w:cs="Times New Roman"/>
          <w:sz w:val="30"/>
          <w:szCs w:val="30"/>
          <w:lang w:val="ru-RU"/>
        </w:rPr>
        <w:t>Советская</w:t>
      </w:r>
      <w:r w:rsidRPr="007C3140">
        <w:rPr>
          <w:rFonts w:ascii="Times New Roman" w:hAnsi="Times New Roman" w:cs="Times New Roman"/>
          <w:sz w:val="30"/>
          <w:szCs w:val="30"/>
          <w:lang w:val="ru-RU"/>
        </w:rPr>
        <w:t>, д.</w:t>
      </w:r>
      <w:r w:rsidRPr="007C3140">
        <w:rPr>
          <w:rFonts w:ascii="Times New Roman" w:hAnsi="Times New Roman" w:cs="Times New Roman"/>
          <w:sz w:val="30"/>
          <w:szCs w:val="30"/>
        </w:rPr>
        <w:t> </w:t>
      </w:r>
      <w:r w:rsidR="001D5505">
        <w:rPr>
          <w:rFonts w:ascii="Times New Roman" w:hAnsi="Times New Roman" w:cs="Times New Roman"/>
          <w:sz w:val="30"/>
          <w:szCs w:val="30"/>
          <w:lang w:val="ru-RU"/>
        </w:rPr>
        <w:t>4,</w:t>
      </w:r>
      <w:r w:rsidRPr="007C3140">
        <w:rPr>
          <w:rFonts w:ascii="Times New Roman" w:hAnsi="Times New Roman" w:cs="Times New Roman"/>
          <w:sz w:val="30"/>
          <w:szCs w:val="30"/>
          <w:lang w:val="ru-RU"/>
        </w:rPr>
        <w:t xml:space="preserve"> либо по электронной почте </w:t>
      </w:r>
      <w:hyperlink r:id="rId4" w:history="1">
        <w:r w:rsidR="00665BEB" w:rsidRPr="006D697F">
          <w:rPr>
            <w:rStyle w:val="a3"/>
            <w:rFonts w:ascii="Times New Roman" w:hAnsi="Times New Roman" w:cs="Times New Roman"/>
            <w:sz w:val="30"/>
            <w:szCs w:val="30"/>
            <w:u w:val="none"/>
            <w:shd w:val="clear" w:color="auto" w:fill="FFFFFF"/>
          </w:rPr>
          <w:t>priemnaya</w:t>
        </w:r>
        <w:r w:rsidR="00665BEB" w:rsidRPr="006D697F">
          <w:rPr>
            <w:rStyle w:val="a3"/>
            <w:rFonts w:ascii="Times New Roman" w:hAnsi="Times New Roman" w:cs="Times New Roman"/>
            <w:sz w:val="30"/>
            <w:szCs w:val="30"/>
            <w:u w:val="none"/>
            <w:shd w:val="clear" w:color="auto" w:fill="FFFFFF"/>
            <w:lang w:val="ru-RU"/>
          </w:rPr>
          <w:t>_</w:t>
        </w:r>
        <w:r w:rsidR="00665BEB" w:rsidRPr="006D697F">
          <w:rPr>
            <w:rStyle w:val="a3"/>
            <w:rFonts w:ascii="Times New Roman" w:hAnsi="Times New Roman" w:cs="Times New Roman"/>
            <w:sz w:val="30"/>
            <w:szCs w:val="30"/>
            <w:u w:val="none"/>
            <w:shd w:val="clear" w:color="auto" w:fill="FFFFFF"/>
          </w:rPr>
          <w:t>rossony</w:t>
        </w:r>
        <w:r w:rsidR="00665BEB" w:rsidRPr="006D697F">
          <w:rPr>
            <w:rStyle w:val="a3"/>
            <w:rFonts w:ascii="Times New Roman" w:hAnsi="Times New Roman" w:cs="Times New Roman"/>
            <w:sz w:val="30"/>
            <w:szCs w:val="30"/>
            <w:u w:val="none"/>
            <w:shd w:val="clear" w:color="auto" w:fill="FFFFFF"/>
            <w:lang w:val="ru-RU"/>
          </w:rPr>
          <w:t>@</w:t>
        </w:r>
        <w:r w:rsidR="00665BEB" w:rsidRPr="006D697F">
          <w:rPr>
            <w:rStyle w:val="a3"/>
            <w:rFonts w:ascii="Times New Roman" w:hAnsi="Times New Roman" w:cs="Times New Roman"/>
            <w:sz w:val="30"/>
            <w:szCs w:val="30"/>
            <w:u w:val="none"/>
            <w:shd w:val="clear" w:color="auto" w:fill="FFFFFF"/>
          </w:rPr>
          <w:t>vitobl</w:t>
        </w:r>
        <w:r w:rsidR="00665BEB" w:rsidRPr="006D697F">
          <w:rPr>
            <w:rStyle w:val="a3"/>
            <w:rFonts w:ascii="Times New Roman" w:hAnsi="Times New Roman" w:cs="Times New Roman"/>
            <w:sz w:val="30"/>
            <w:szCs w:val="30"/>
            <w:u w:val="none"/>
            <w:shd w:val="clear" w:color="auto" w:fill="FFFFFF"/>
            <w:lang w:val="ru-RU"/>
          </w:rPr>
          <w:t>.</w:t>
        </w:r>
        <w:r w:rsidR="00665BEB" w:rsidRPr="006D697F">
          <w:rPr>
            <w:rStyle w:val="a3"/>
            <w:rFonts w:ascii="Times New Roman" w:hAnsi="Times New Roman" w:cs="Times New Roman"/>
            <w:sz w:val="30"/>
            <w:szCs w:val="30"/>
            <w:u w:val="none"/>
            <w:shd w:val="clear" w:color="auto" w:fill="FFFFFF"/>
          </w:rPr>
          <w:t>by</w:t>
        </w:r>
      </w:hyperlink>
      <w:r w:rsidRPr="007C3140">
        <w:rPr>
          <w:rFonts w:ascii="Times New Roman" w:hAnsi="Times New Roman" w:cs="Times New Roman"/>
          <w:sz w:val="30"/>
          <w:szCs w:val="30"/>
          <w:lang w:val="ru-RU"/>
        </w:rPr>
        <w:t xml:space="preserve"> или по факсу 8(021</w:t>
      </w:r>
      <w:r w:rsidR="001D5505">
        <w:rPr>
          <w:rFonts w:ascii="Times New Roman" w:hAnsi="Times New Roman" w:cs="Times New Roman"/>
          <w:sz w:val="30"/>
          <w:szCs w:val="30"/>
          <w:lang w:val="ru-RU"/>
        </w:rPr>
        <w:t>59</w:t>
      </w:r>
      <w:r w:rsidRPr="007C3140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7C3140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1D5505">
        <w:rPr>
          <w:rFonts w:ascii="Times New Roman" w:hAnsi="Times New Roman" w:cs="Times New Roman"/>
          <w:sz w:val="30"/>
          <w:szCs w:val="30"/>
          <w:lang w:val="be-BY"/>
        </w:rPr>
        <w:t>1267</w:t>
      </w:r>
      <w:r w:rsidRPr="007C3140">
        <w:rPr>
          <w:rFonts w:ascii="Times New Roman" w:hAnsi="Times New Roman" w:cs="Times New Roman"/>
          <w:sz w:val="30"/>
          <w:szCs w:val="30"/>
          <w:lang w:val="ru-RU" w:bidi="ru-RU"/>
        </w:rPr>
        <w:t>.</w:t>
      </w:r>
      <w:r w:rsidR="00A65F15">
        <w:rPr>
          <w:rFonts w:ascii="Times New Roman" w:hAnsi="Times New Roman" w:cs="Times New Roman"/>
          <w:sz w:val="30"/>
          <w:szCs w:val="30"/>
          <w:lang w:val="ru-RU" w:bidi="ru-RU"/>
        </w:rPr>
        <w:t xml:space="preserve"> </w:t>
      </w:r>
      <w:r w:rsidR="00A65F15" w:rsidRPr="00A65F15">
        <w:rPr>
          <w:rFonts w:ascii="Times New Roman" w:hAnsi="Times New Roman" w:cs="Times New Roman"/>
          <w:sz w:val="30"/>
          <w:szCs w:val="30"/>
          <w:lang w:val="ru-RU"/>
        </w:rPr>
        <w:t>Непредставление в райисполком</w:t>
      </w:r>
      <w:r w:rsidR="0095019A">
        <w:rPr>
          <w:rFonts w:ascii="Times New Roman" w:hAnsi="Times New Roman" w:cs="Times New Roman"/>
          <w:sz w:val="30"/>
          <w:szCs w:val="30"/>
          <w:lang w:val="ru-RU"/>
        </w:rPr>
        <w:t xml:space="preserve"> в течении 2 месяцев со дня опубликования</w:t>
      </w:r>
      <w:r w:rsidR="00A65F15" w:rsidRPr="00A65F15">
        <w:rPr>
          <w:rFonts w:ascii="Times New Roman" w:hAnsi="Times New Roman" w:cs="Times New Roman"/>
          <w:sz w:val="30"/>
          <w:szCs w:val="30"/>
          <w:lang w:val="ru-RU"/>
        </w:rPr>
        <w:t xml:space="preserve"> письменного уведомления о намерении использовать такой дом для проживания будет являться отказом от права собственности на него.</w:t>
      </w:r>
      <w:r w:rsidRPr="007C3140">
        <w:rPr>
          <w:rFonts w:ascii="Times New Roman" w:hAnsi="Times New Roman" w:cs="Times New Roman"/>
          <w:sz w:val="30"/>
          <w:szCs w:val="30"/>
          <w:lang w:val="ru-RU" w:bidi="ru-RU"/>
        </w:rPr>
        <w:t xml:space="preserve"> За </w:t>
      </w:r>
      <w:r w:rsidRPr="007C3140">
        <w:rPr>
          <w:rFonts w:ascii="Times New Roman" w:hAnsi="Times New Roman" w:cs="Times New Roman"/>
          <w:b/>
          <w:sz w:val="30"/>
          <w:szCs w:val="30"/>
          <w:lang w:val="ru-RU" w:bidi="ru-RU"/>
        </w:rPr>
        <w:t>дополнительной</w:t>
      </w:r>
      <w:r w:rsidRPr="007C3140">
        <w:rPr>
          <w:rFonts w:ascii="Times New Roman" w:hAnsi="Times New Roman" w:cs="Times New Roman"/>
          <w:sz w:val="30"/>
          <w:szCs w:val="30"/>
          <w:lang w:val="ru-RU" w:bidi="ru-RU"/>
        </w:rPr>
        <w:t xml:space="preserve"> информацией обращаться </w:t>
      </w:r>
      <w:r w:rsidR="00A65F15">
        <w:rPr>
          <w:rFonts w:ascii="Times New Roman" w:hAnsi="Times New Roman" w:cs="Times New Roman"/>
          <w:sz w:val="30"/>
          <w:szCs w:val="30"/>
          <w:lang w:val="ru-RU" w:bidi="ru-RU"/>
        </w:rPr>
        <w:t>к</w:t>
      </w:r>
      <w:r w:rsidR="003B324B">
        <w:rPr>
          <w:rFonts w:ascii="Times New Roman" w:hAnsi="Times New Roman" w:cs="Times New Roman"/>
          <w:sz w:val="30"/>
          <w:szCs w:val="30"/>
          <w:lang w:val="ru-RU" w:bidi="ru-RU"/>
        </w:rPr>
        <w:t xml:space="preserve"> главному специалисту отдела </w:t>
      </w:r>
      <w:r w:rsidR="00A65F15" w:rsidRPr="00A65F15">
        <w:rPr>
          <w:rFonts w:ascii="Times New Roman" w:hAnsi="Times New Roman" w:cs="Times New Roman"/>
          <w:sz w:val="30"/>
          <w:szCs w:val="30"/>
          <w:lang w:val="ru-RU"/>
        </w:rPr>
        <w:t>архитектуры и строительства, жилищно-коммунального хозяйства Россонского рай</w:t>
      </w:r>
      <w:r w:rsidR="00665BEB">
        <w:rPr>
          <w:rFonts w:ascii="Times New Roman" w:hAnsi="Times New Roman" w:cs="Times New Roman"/>
          <w:sz w:val="30"/>
          <w:szCs w:val="30"/>
          <w:lang w:val="ru-RU"/>
        </w:rPr>
        <w:t xml:space="preserve">онного исполнительного комитета </w:t>
      </w:r>
      <w:r w:rsidR="003B324B">
        <w:rPr>
          <w:rFonts w:ascii="Times New Roman" w:hAnsi="Times New Roman" w:cs="Times New Roman"/>
          <w:sz w:val="30"/>
          <w:szCs w:val="30"/>
          <w:lang w:val="ru-RU"/>
        </w:rPr>
        <w:t>Варатынской Людмиле Михайловне</w:t>
      </w:r>
      <w:r w:rsidR="00A65F15" w:rsidRPr="00A65F15">
        <w:rPr>
          <w:rFonts w:ascii="Times New Roman" w:hAnsi="Times New Roman" w:cs="Times New Roman"/>
          <w:sz w:val="30"/>
          <w:szCs w:val="30"/>
          <w:lang w:val="ru-RU"/>
        </w:rPr>
        <w:t>, рабочий телефон 8</w:t>
      </w:r>
      <w:r w:rsidR="00A24661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A65F15" w:rsidRPr="00A65F15">
        <w:rPr>
          <w:rFonts w:ascii="Times New Roman" w:hAnsi="Times New Roman" w:cs="Times New Roman"/>
          <w:sz w:val="30"/>
          <w:szCs w:val="30"/>
          <w:lang w:val="ru-RU"/>
        </w:rPr>
        <w:t>02159</w:t>
      </w:r>
      <w:r w:rsidR="00A24661">
        <w:rPr>
          <w:rFonts w:ascii="Times New Roman" w:hAnsi="Times New Roman" w:cs="Times New Roman"/>
          <w:sz w:val="30"/>
          <w:szCs w:val="30"/>
          <w:lang w:val="ru-RU"/>
        </w:rPr>
        <w:t>)5</w:t>
      </w:r>
      <w:r w:rsidR="003B324B">
        <w:rPr>
          <w:rFonts w:ascii="Times New Roman" w:hAnsi="Times New Roman" w:cs="Times New Roman"/>
          <w:sz w:val="30"/>
          <w:szCs w:val="30"/>
          <w:lang w:val="ru-RU"/>
        </w:rPr>
        <w:t>1465</w:t>
      </w:r>
      <w:r w:rsidR="00A65F15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3F7C62" w:rsidRDefault="003F7C62" w:rsidP="001D5505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F7C62" w:rsidRDefault="003F7C62" w:rsidP="001D5505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F7C62" w:rsidRDefault="003F7C62" w:rsidP="001D5505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F7C62" w:rsidRDefault="003F7C62" w:rsidP="001D5505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F7C62" w:rsidRDefault="003F7C62" w:rsidP="001D5505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F7C62" w:rsidRDefault="003F7C62" w:rsidP="003F7C62">
      <w:pPr>
        <w:pStyle w:val="newncpi"/>
      </w:pPr>
    </w:p>
    <w:p w:rsidR="003F7C62" w:rsidRDefault="003F7C62" w:rsidP="003F7C62">
      <w:pPr>
        <w:pStyle w:val="newncpi"/>
      </w:pPr>
    </w:p>
    <w:p w:rsidR="003F7C62" w:rsidRDefault="003F7C62" w:rsidP="003F7C62">
      <w:pPr>
        <w:pStyle w:val="newncpi"/>
      </w:pPr>
    </w:p>
    <w:p w:rsidR="0058145F" w:rsidRDefault="0058145F" w:rsidP="00393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5BEB" w:rsidRDefault="00665BEB" w:rsidP="00393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9F8" w:rsidRDefault="00E839F8" w:rsidP="00E839F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г.п</w:t>
      </w:r>
      <w:proofErr w:type="spellEnd"/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Россоны, ул. </w:t>
      </w:r>
      <w:proofErr w:type="spellStart"/>
      <w:r w:rsidR="00892D1D">
        <w:rPr>
          <w:rFonts w:ascii="Times New Roman" w:hAnsi="Times New Roman" w:cs="Times New Roman"/>
          <w:b/>
          <w:sz w:val="28"/>
          <w:szCs w:val="28"/>
          <w:lang w:val="ru-RU"/>
        </w:rPr>
        <w:t>Родионо</w:t>
      </w:r>
      <w:proofErr w:type="spellEnd"/>
      <w:r w:rsidR="00892D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Охотина, 26</w:t>
      </w:r>
    </w:p>
    <w:p w:rsidR="002525F0" w:rsidRPr="002B299C" w:rsidRDefault="00892D1D" w:rsidP="002B299C">
      <w:pPr>
        <w:pStyle w:val="a7"/>
      </w:pPr>
      <w:r w:rsidRPr="00892D1D">
        <w:rPr>
          <w:noProof/>
        </w:rPr>
        <w:drawing>
          <wp:inline distT="0" distB="0" distL="0" distR="0">
            <wp:extent cx="6691940" cy="3092450"/>
            <wp:effectExtent l="0" t="0" r="0" b="0"/>
            <wp:docPr id="6" name="Рисунок 6" descr="C:\Users\User\Desktop\Работа\Работа\20250909_111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\Работа\20250909_111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94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99C" w:rsidRDefault="002B299C" w:rsidP="00E839F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839F8" w:rsidRPr="0058145F" w:rsidRDefault="004D3EB8" w:rsidP="00E839F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Жилой дом</w:t>
      </w:r>
      <w:r w:rsidR="00E839F8" w:rsidRPr="0058145F">
        <w:rPr>
          <w:rFonts w:ascii="Times New Roman" w:hAnsi="Times New Roman" w:cs="Times New Roman"/>
          <w:sz w:val="28"/>
          <w:szCs w:val="28"/>
          <w:lang w:val="ru-RU"/>
        </w:rPr>
        <w:t xml:space="preserve"> с инвентарным номером </w:t>
      </w:r>
      <w:r>
        <w:rPr>
          <w:rFonts w:ascii="Times New Roman" w:hAnsi="Times New Roman" w:cs="Times New Roman"/>
          <w:sz w:val="28"/>
          <w:szCs w:val="28"/>
          <w:lang w:val="ru-RU"/>
        </w:rPr>
        <w:t>253/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92D1D">
        <w:rPr>
          <w:rFonts w:ascii="Times New Roman" w:hAnsi="Times New Roman" w:cs="Times New Roman"/>
          <w:sz w:val="28"/>
          <w:szCs w:val="28"/>
          <w:lang w:val="ru-RU"/>
        </w:rPr>
        <w:t>3435</w:t>
      </w:r>
    </w:p>
    <w:p w:rsidR="00E839F8" w:rsidRPr="0058145F" w:rsidRDefault="00E839F8" w:rsidP="00E839F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Срок </w:t>
      </w:r>
      <w:proofErr w:type="spellStart"/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t>непроживания</w:t>
      </w:r>
      <w:proofErr w:type="spellEnd"/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жилом доме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 xml:space="preserve">: более </w:t>
      </w:r>
      <w:r w:rsidR="000A17E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85BC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 xml:space="preserve"> лет.</w:t>
      </w:r>
    </w:p>
    <w:p w:rsidR="00E839F8" w:rsidRPr="0058145F" w:rsidRDefault="00E839F8" w:rsidP="00E839F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t>Сведения об уплате налога на недвижимость, земельного налога, внесении платы за жилищно-коммунальные услуги, возмещении расходов на электроэнергию, выполнении требований законодательства об обязательном страховании строений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>: договора не заключались, платежи не производились.</w:t>
      </w:r>
    </w:p>
    <w:p w:rsidR="00E839F8" w:rsidRPr="0058145F" w:rsidRDefault="00E839F8" w:rsidP="00E839F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t>Наружные размеры, площадь дома, год постройки</w:t>
      </w:r>
      <w:r w:rsidR="00FA6F6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92D1D">
        <w:rPr>
          <w:rFonts w:ascii="Times New Roman" w:hAnsi="Times New Roman" w:cs="Times New Roman"/>
          <w:sz w:val="28"/>
          <w:szCs w:val="28"/>
          <w:lang w:val="ru-RU"/>
        </w:rPr>
        <w:t>7,0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 xml:space="preserve"> х </w:t>
      </w:r>
      <w:r w:rsidR="00892D1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525F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2D1D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 xml:space="preserve"> м, </w:t>
      </w:r>
      <w:r w:rsidR="00AF587D">
        <w:rPr>
          <w:rFonts w:ascii="Times New Roman" w:hAnsi="Times New Roman" w:cs="Times New Roman"/>
          <w:sz w:val="28"/>
          <w:szCs w:val="28"/>
          <w:lang w:val="ru-RU"/>
        </w:rPr>
        <w:t>37,2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58145F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>, 19</w:t>
      </w:r>
      <w:r w:rsidR="00AF587D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E839F8" w:rsidRPr="0058145F" w:rsidRDefault="00E839F8" w:rsidP="00E839F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t>Материал стен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525F0">
        <w:rPr>
          <w:rFonts w:ascii="Times New Roman" w:hAnsi="Times New Roman" w:cs="Times New Roman"/>
          <w:sz w:val="28"/>
          <w:szCs w:val="28"/>
          <w:lang w:val="ru-RU"/>
        </w:rPr>
        <w:t>бревенчатые.</w:t>
      </w:r>
    </w:p>
    <w:p w:rsidR="00E839F8" w:rsidRPr="0058145F" w:rsidRDefault="00E839F8" w:rsidP="00E839F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t>Этажность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>: одноэтажный</w:t>
      </w:r>
      <w:r w:rsidR="002525F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t>Подземная этажность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>: отсутствует</w:t>
      </w:r>
      <w:r w:rsidR="002525F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9F8" w:rsidRPr="0058145F" w:rsidRDefault="00E839F8" w:rsidP="00E839F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t>Составные части и принадлежности жилого дома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>: холодная пристройка.</w:t>
      </w:r>
    </w:p>
    <w:p w:rsidR="00E839F8" w:rsidRDefault="00E839F8" w:rsidP="000A17E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8145F">
        <w:rPr>
          <w:rFonts w:ascii="Times New Roman" w:hAnsi="Times New Roman" w:cs="Times New Roman"/>
          <w:b/>
          <w:sz w:val="28"/>
          <w:szCs w:val="28"/>
          <w:lang w:val="ru-RU"/>
        </w:rPr>
        <w:t>Сведения о земельном участке</w:t>
      </w:r>
      <w:r w:rsidRPr="0058145F">
        <w:rPr>
          <w:rFonts w:ascii="Times New Roman" w:hAnsi="Times New Roman" w:cs="Times New Roman"/>
          <w:sz w:val="28"/>
          <w:szCs w:val="28"/>
          <w:lang w:val="ru-RU"/>
        </w:rPr>
        <w:t>: права на земельный участок не зарегистрированы.</w:t>
      </w:r>
    </w:p>
    <w:p w:rsidR="000A17E6" w:rsidRDefault="000A17E6" w:rsidP="000A17E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AF587D" w:rsidRDefault="00AF587D" w:rsidP="000A17E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AF587D" w:rsidRDefault="00AF587D" w:rsidP="000A17E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AF587D" w:rsidRDefault="00AF587D" w:rsidP="000A17E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AF587D" w:rsidRDefault="00AF587D" w:rsidP="000A17E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AF587D" w:rsidRDefault="00AF587D" w:rsidP="000A17E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AF587D" w:rsidRDefault="00AF587D" w:rsidP="000A17E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AF587D" w:rsidRDefault="00AF587D" w:rsidP="000A17E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AF587D" w:rsidRDefault="00AF587D" w:rsidP="000A17E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2525F0" w:rsidRDefault="002525F0" w:rsidP="000A17E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299C" w:rsidRDefault="002B299C" w:rsidP="000A17E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2B299C" w:rsidSect="00F71646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62"/>
    <w:rsid w:val="00081F8E"/>
    <w:rsid w:val="000A17E6"/>
    <w:rsid w:val="00116EB6"/>
    <w:rsid w:val="001D5505"/>
    <w:rsid w:val="002525F0"/>
    <w:rsid w:val="002B299C"/>
    <w:rsid w:val="002C1218"/>
    <w:rsid w:val="00324977"/>
    <w:rsid w:val="00347D62"/>
    <w:rsid w:val="00393A1A"/>
    <w:rsid w:val="003B324B"/>
    <w:rsid w:val="003F7C62"/>
    <w:rsid w:val="004170C2"/>
    <w:rsid w:val="0042113E"/>
    <w:rsid w:val="004D3EB8"/>
    <w:rsid w:val="00523857"/>
    <w:rsid w:val="0053356C"/>
    <w:rsid w:val="0058145F"/>
    <w:rsid w:val="00592E4F"/>
    <w:rsid w:val="00610340"/>
    <w:rsid w:val="00633BD4"/>
    <w:rsid w:val="00665BEB"/>
    <w:rsid w:val="006B2315"/>
    <w:rsid w:val="006D697F"/>
    <w:rsid w:val="00731329"/>
    <w:rsid w:val="007515E6"/>
    <w:rsid w:val="00785BCF"/>
    <w:rsid w:val="007A1D2B"/>
    <w:rsid w:val="007C3140"/>
    <w:rsid w:val="00811667"/>
    <w:rsid w:val="0082323F"/>
    <w:rsid w:val="00886AA6"/>
    <w:rsid w:val="00892D1D"/>
    <w:rsid w:val="008C61CC"/>
    <w:rsid w:val="00916B4D"/>
    <w:rsid w:val="0095019A"/>
    <w:rsid w:val="0098017E"/>
    <w:rsid w:val="00A24661"/>
    <w:rsid w:val="00A5757D"/>
    <w:rsid w:val="00A65F15"/>
    <w:rsid w:val="00AF587D"/>
    <w:rsid w:val="00C9023D"/>
    <w:rsid w:val="00CA272F"/>
    <w:rsid w:val="00D1309B"/>
    <w:rsid w:val="00D30A9D"/>
    <w:rsid w:val="00DF4376"/>
    <w:rsid w:val="00E71F1F"/>
    <w:rsid w:val="00E839F8"/>
    <w:rsid w:val="00E87F2B"/>
    <w:rsid w:val="00F017E2"/>
    <w:rsid w:val="00F614FD"/>
    <w:rsid w:val="00F71646"/>
    <w:rsid w:val="00F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BB84A-BD43-4B22-A5AD-7B63C823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A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A1A"/>
    <w:rPr>
      <w:color w:val="0563C1" w:themeColor="hyperlink"/>
      <w:u w:val="single"/>
    </w:rPr>
  </w:style>
  <w:style w:type="paragraph" w:styleId="a4">
    <w:name w:val="No Spacing"/>
    <w:uiPriority w:val="1"/>
    <w:qFormat/>
    <w:rsid w:val="0058145F"/>
    <w:pPr>
      <w:spacing w:after="0" w:line="240" w:lineRule="auto"/>
    </w:pPr>
  </w:style>
  <w:style w:type="paragraph" w:styleId="a5">
    <w:name w:val="Body Text"/>
    <w:basedOn w:val="a"/>
    <w:link w:val="a6"/>
    <w:rsid w:val="007C314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7C3140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titlep">
    <w:name w:val="titlep"/>
    <w:basedOn w:val="a"/>
    <w:rsid w:val="003F7C6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snoski">
    <w:name w:val="snoski"/>
    <w:basedOn w:val="a"/>
    <w:rsid w:val="003F7C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3F7C6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ppend">
    <w:name w:val="append"/>
    <w:basedOn w:val="a"/>
    <w:rsid w:val="003F7C62"/>
    <w:pPr>
      <w:spacing w:after="0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append1">
    <w:name w:val="append1"/>
    <w:basedOn w:val="a"/>
    <w:rsid w:val="003F7C62"/>
    <w:pPr>
      <w:spacing w:after="28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newncpi">
    <w:name w:val="newncpi"/>
    <w:basedOn w:val="a"/>
    <w:rsid w:val="003F7C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3F7C6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3F7C6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1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priemnaya_rossony@vitob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Жеглов</dc:creator>
  <cp:keywords/>
  <dc:description/>
  <cp:lastModifiedBy>User</cp:lastModifiedBy>
  <cp:revision>2</cp:revision>
  <dcterms:created xsi:type="dcterms:W3CDTF">2026-04-25T12:19:00Z</dcterms:created>
  <dcterms:modified xsi:type="dcterms:W3CDTF">2026-04-25T12:19:00Z</dcterms:modified>
</cp:coreProperties>
</file>