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16" w:rsidRDefault="00512016" w:rsidP="007C3649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</w:pPr>
    </w:p>
    <w:p w:rsidR="00512016" w:rsidRPr="00512016" w:rsidRDefault="00512016" w:rsidP="005120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color w:val="538135" w:themeColor="accent6" w:themeShade="BF"/>
          <w:sz w:val="48"/>
          <w:szCs w:val="4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noProof/>
          <w:color w:val="538135" w:themeColor="accent6" w:themeShade="BF"/>
          <w:sz w:val="48"/>
          <w:szCs w:val="48"/>
          <w:lang w:eastAsia="ru-RU"/>
        </w:rPr>
        <w:t xml:space="preserve">БЛАГОУСТРОЙСТВО ТЕРРИТОРИЙ </w:t>
      </w:r>
      <w:r w:rsidR="00A7039E">
        <w:rPr>
          <w:rFonts w:ascii="Times New Roman" w:eastAsia="Times New Roman" w:hAnsi="Times New Roman" w:cs="Times New Roman"/>
          <w:b/>
          <w:noProof/>
          <w:color w:val="538135" w:themeColor="accent6" w:themeShade="BF"/>
          <w:sz w:val="48"/>
          <w:szCs w:val="48"/>
          <w:lang w:eastAsia="ru-RU"/>
        </w:rPr>
        <w:t xml:space="preserve">РОССОНСКОГО  </w:t>
      </w:r>
      <w:r w:rsidRPr="00512016">
        <w:rPr>
          <w:rFonts w:ascii="Times New Roman" w:eastAsia="Times New Roman" w:hAnsi="Times New Roman" w:cs="Times New Roman"/>
          <w:b/>
          <w:noProof/>
          <w:color w:val="538135" w:themeColor="accent6" w:themeShade="BF"/>
          <w:sz w:val="48"/>
          <w:szCs w:val="48"/>
          <w:lang w:eastAsia="ru-RU"/>
        </w:rPr>
        <w:t>РАЙОНА</w:t>
      </w:r>
    </w:p>
    <w:p w:rsidR="00512016" w:rsidRPr="00512016" w:rsidRDefault="00512016" w:rsidP="007C3649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538135" w:themeColor="accent6" w:themeShade="BF"/>
          <w:sz w:val="21"/>
          <w:szCs w:val="21"/>
          <w:lang w:eastAsia="ru-RU"/>
        </w:rPr>
      </w:pPr>
    </w:p>
    <w:p w:rsidR="007C3649" w:rsidRDefault="007C3649" w:rsidP="007C36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C3649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0D698204" wp14:editId="1DDF0805">
            <wp:extent cx="2150645" cy="1571625"/>
            <wp:effectExtent l="0" t="0" r="2540" b="0"/>
            <wp:docPr id="1" name="Рисунок 1" descr="https://cgevtb.by/files/files/imce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98" cy="158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49" w:rsidRPr="00512016" w:rsidRDefault="00512016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   В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есна вступила в свои права, а это значит, пришла пора активизировать работы по благоустройству и санитарной очистке населенных пунктов области. Порядок благоустройства и содержания населенных пунктов определен постановлением Совета Министров Республики Беларусь от 28.11.2012 № 1087 «Об утверждении Правил благоустройства и содержания населенных пунктов», санитарными нормами и правилами 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02.02.2023 № 22.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Распо</w:t>
      </w:r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ряжением председателя </w:t>
      </w:r>
      <w:proofErr w:type="spellStart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Россонского</w:t>
      </w:r>
      <w:proofErr w:type="spell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</w:t>
      </w:r>
      <w:proofErr w:type="gramStart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районного  исполнительного</w:t>
      </w:r>
      <w:proofErr w:type="gram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комитета от 27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.02.2026 № 3</w:t>
      </w:r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1 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 утверждены Мероприятия по наведению порядка на земле и благоустройству населенных пунктов на 2026 год. У</w:t>
      </w:r>
      <w:r w:rsid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твержден районный план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мероприятий по наведению порядка на земле на текущий год</w:t>
      </w:r>
      <w:r w:rsid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в </w:t>
      </w:r>
      <w:proofErr w:type="spellStart"/>
      <w:r w:rsid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Россонском</w:t>
      </w:r>
      <w:proofErr w:type="spellEnd"/>
      <w:r w:rsid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районе</w:t>
      </w:r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(распоряжение председателя </w:t>
      </w:r>
      <w:proofErr w:type="spellStart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Россонского</w:t>
      </w:r>
      <w:proofErr w:type="spell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РИК от  </w:t>
      </w:r>
      <w:r w:rsidR="00C7734D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27.02.2026  № 31 р.).</w:t>
      </w:r>
      <w:bookmarkStart w:id="0" w:name="_GoBack"/>
      <w:bookmarkEnd w:id="0"/>
      <w:r w:rsidR="00C7734D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 </w:t>
      </w:r>
      <w:proofErr w:type="spellStart"/>
      <w:r w:rsidR="00C7734D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Россонским</w:t>
      </w:r>
      <w:proofErr w:type="spell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районным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исполнительным</w:t>
      </w:r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</w:t>
      </w:r>
      <w:proofErr w:type="gramStart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комитетом  на</w:t>
      </w:r>
      <w:proofErr w:type="gram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2026 год создан районный 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штаб по наведению порядка на земле и благоустройству населенных п</w:t>
      </w:r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унктов </w:t>
      </w:r>
      <w:proofErr w:type="spellStart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Россонского</w:t>
      </w:r>
      <w:proofErr w:type="spellEnd"/>
      <w:r w:rsidR="002A7643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района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.</w:t>
      </w:r>
    </w:p>
    <w:p w:rsidR="007C3649" w:rsidRPr="00512016" w:rsidRDefault="00512016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Специалистами ГУ «Россонский РЦГЭ»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на постоянной основе проводятся надзорные (контрольные) мероприятия за санитарной очисткой и благоустройством территорий населенных пунктов, предприятий, организаций и прилегающих к ним территорий.</w:t>
      </w:r>
    </w:p>
    <w:p w:rsidR="007C3649" w:rsidRPr="00512016" w:rsidRDefault="00556CD7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За 1 квартал 2026 года специалистами  районного центра гигиены 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проведены надзорные </w:t>
      </w: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мероприятия за содержанием </w:t>
      </w:r>
      <w:r w:rsidR="008D3F4F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</w:t>
      </w:r>
      <w:r w:rsidR="00A7039E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182 объектов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и прилегающих к ним земель общего</w:t>
      </w: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пользования, в том числе   5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придомовых территорий </w:t>
      </w: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многоквартирных жилых домов, 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 2 пр</w:t>
      </w:r>
      <w:r w:rsidR="00A7039E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омышленных объектов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, 1 объект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т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ранспортной инфраструктуры, 80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территорий земель общего пользования улиц усад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ебной жилой з</w:t>
      </w:r>
      <w:r w:rsidR="00A7039E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астройки  г. п. Россоны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, 51 территория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земель общего пользования сельских населенных пунктов</w:t>
      </w:r>
      <w:r w:rsidR="00156815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, 9 </w:t>
      </w:r>
      <w:r w:rsidR="00C0564B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территорий</w:t>
      </w:r>
      <w:r w:rsidR="00156815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учреждений образования района, 13 объектов учреждения здравоохранения</w:t>
      </w:r>
      <w:r w:rsidR="00C0564B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, 18 территорий </w:t>
      </w:r>
      <w:r w:rsidR="00C0564B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lastRenderedPageBreak/>
        <w:t>зон санитарной охраны источников питьевого водоснабжения централизованных систем питьевого водоснабжения, водопроводных сооружений, санитарно-защитных полос водоводов, 3 территории нецентрализованных систем питьевого водоснабжения общего пользования.</w:t>
      </w:r>
    </w:p>
    <w:p w:rsidR="007C3649" w:rsidRPr="00512016" w:rsidRDefault="001F5B47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Нарушения выявлены на 35,6 </w:t>
      </w:r>
      <w:r w:rsidR="007C3649"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% объектах (территориях).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С целью оперативного устранения выявленных нарушений в адрес руководителей су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бъектов хозяйствования выдано</w:t>
      </w:r>
      <w:r w:rsidR="00A7039E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: 1 рекомендация (предписание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), направлено 34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информационных материалов. Для информирования и принятия мер реагирования в территориальные органы исполнительной власти и в заинтересованные с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лужбы и ведомства направлено 25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материалов.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По фактам выявленных нарушений, невыполнения в установленный срок выданных рекомен</w:t>
      </w:r>
      <w:r w:rsidR="001F5B47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даций и предписаний вынесено 3 постановления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 xml:space="preserve"> о наложении административного взыскания в виде штрафа.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A7039E"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  <w:t>Призываем всех жит</w:t>
      </w:r>
      <w:r w:rsidR="00512016" w:rsidRPr="00A7039E"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  <w:t>елей района</w:t>
      </w:r>
      <w:r w:rsidRPr="00A7039E"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  <w:t xml:space="preserve"> принять активное участие в мероприятиях по наведению порядка в каждом населенном пункте</w:t>
      </w:r>
      <w:r w:rsidRPr="00512016"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  <w:t>, проводимых субботниках. Труд людей, которые проявляют заботу о содержании в чистоте мест, где живут их семьи, родные и близкие им люди, достоин уважения!</w:t>
      </w:r>
    </w:p>
    <w:p w:rsidR="007C3649" w:rsidRPr="00A7039E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A7039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Для наведения порядка предлагаем: 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очистить от мусора территории населенных пунктов, предприятий и организаций; приусадебные участки, дачи, гаражные кооперативы; складировать строительные материалы, дрова;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своевременно проводить очистку водоотводных каналов, проходящих по приусадебному участку и около него;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привести в эстетическое состояние ограждения домовладений, фасады частных домов и административных зданий;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содержать в чистоте и порядке лестничные клетки и места общего пользования многоквартирных жилых домов, тротуары, дворовые территории, парки и скверы;</w:t>
      </w:r>
    </w:p>
    <w:p w:rsidR="007C3649" w:rsidRPr="00512016" w:rsidRDefault="007C3649" w:rsidP="007C3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соблюдать правила содержания и выгула домашних животных.</w:t>
      </w:r>
    </w:p>
    <w:p w:rsidR="007C3649" w:rsidRPr="00512016" w:rsidRDefault="00512016" w:rsidP="005120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Сделаем наш район чистым, уютным и красивым</w:t>
      </w:r>
      <w:r w:rsidR="007C3649" w:rsidRPr="0051201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!</w:t>
      </w:r>
    </w:p>
    <w:p w:rsidR="007C3649" w:rsidRPr="00512016" w:rsidRDefault="007C3649" w:rsidP="007C36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51201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 </w:t>
      </w:r>
    </w:p>
    <w:p w:rsidR="007C3649" w:rsidRPr="00512016" w:rsidRDefault="00512016" w:rsidP="005120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20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ГУ «Россонский РЦГЭ</w:t>
      </w:r>
      <w:r w:rsidR="007C3649" w:rsidRPr="005120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5120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март 2026г.</w:t>
      </w:r>
      <w:r w:rsidR="007C3649" w:rsidRPr="005120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</w:p>
    <w:p w:rsidR="00A63D3D" w:rsidRPr="00512016" w:rsidRDefault="00A63D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A63D3D" w:rsidRPr="0051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49"/>
    <w:rsid w:val="00040249"/>
    <w:rsid w:val="00156815"/>
    <w:rsid w:val="001F5B47"/>
    <w:rsid w:val="002A7643"/>
    <w:rsid w:val="00512016"/>
    <w:rsid w:val="00556CD7"/>
    <w:rsid w:val="007C3649"/>
    <w:rsid w:val="008D3F4F"/>
    <w:rsid w:val="00A63D3D"/>
    <w:rsid w:val="00A7039E"/>
    <w:rsid w:val="00C0564B"/>
    <w:rsid w:val="00C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B54A"/>
  <w15:chartTrackingRefBased/>
  <w15:docId w15:val="{97A6065A-0E90-4798-9F08-1AB8546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763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20815174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2026-03-30T09:37:00Z</cp:lastPrinted>
  <dcterms:created xsi:type="dcterms:W3CDTF">2026-03-30T08:40:00Z</dcterms:created>
  <dcterms:modified xsi:type="dcterms:W3CDTF">2026-03-30T11:43:00Z</dcterms:modified>
</cp:coreProperties>
</file>