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C4" w:rsidRPr="00806FE0" w:rsidRDefault="00C560C4" w:rsidP="00C560C4">
      <w:pPr>
        <w:spacing w:after="120"/>
        <w:jc w:val="right"/>
        <w:rPr>
          <w:b/>
          <w:sz w:val="28"/>
          <w:szCs w:val="28"/>
        </w:rPr>
      </w:pPr>
      <w:r w:rsidRPr="00806FE0">
        <w:rPr>
          <w:b/>
          <w:sz w:val="28"/>
          <w:szCs w:val="28"/>
        </w:rPr>
        <w:t>УТВЕРЖДЕНО</w:t>
      </w:r>
    </w:p>
    <w:p w:rsidR="00C560C4" w:rsidRPr="00806FE0" w:rsidRDefault="00C560C4" w:rsidP="00C560C4">
      <w:pPr>
        <w:jc w:val="right"/>
        <w:rPr>
          <w:b/>
          <w:sz w:val="28"/>
          <w:szCs w:val="28"/>
        </w:rPr>
      </w:pPr>
      <w:r w:rsidRPr="00806FE0">
        <w:rPr>
          <w:b/>
          <w:sz w:val="28"/>
          <w:szCs w:val="28"/>
        </w:rPr>
        <w:t xml:space="preserve">Указ Президента </w:t>
      </w:r>
      <w:r w:rsidRPr="00806FE0">
        <w:rPr>
          <w:b/>
          <w:sz w:val="28"/>
          <w:szCs w:val="28"/>
        </w:rPr>
        <w:br/>
        <w:t>Республики Беларусь</w:t>
      </w:r>
    </w:p>
    <w:p w:rsidR="00C560C4" w:rsidRPr="00806FE0" w:rsidRDefault="00C560C4" w:rsidP="00C560C4">
      <w:pPr>
        <w:jc w:val="right"/>
        <w:rPr>
          <w:b/>
          <w:bCs/>
          <w:sz w:val="28"/>
          <w:szCs w:val="28"/>
        </w:rPr>
      </w:pPr>
      <w:r w:rsidRPr="00806FE0">
        <w:rPr>
          <w:b/>
          <w:sz w:val="28"/>
          <w:szCs w:val="28"/>
        </w:rPr>
        <w:t>26.04.2010</w:t>
      </w:r>
      <w:r w:rsidR="0092281F">
        <w:rPr>
          <w:b/>
          <w:sz w:val="28"/>
          <w:szCs w:val="28"/>
        </w:rPr>
        <w:t xml:space="preserve"> г.</w:t>
      </w:r>
      <w:r w:rsidRPr="00806FE0">
        <w:rPr>
          <w:b/>
          <w:sz w:val="28"/>
          <w:szCs w:val="28"/>
        </w:rPr>
        <w:t xml:space="preserve"> № 200</w:t>
      </w:r>
    </w:p>
    <w:p w:rsidR="00C560C4" w:rsidRPr="009D5DA5" w:rsidRDefault="00C560C4" w:rsidP="00C560C4">
      <w:pPr>
        <w:jc w:val="center"/>
        <w:rPr>
          <w:sz w:val="28"/>
          <w:szCs w:val="28"/>
        </w:rPr>
      </w:pPr>
    </w:p>
    <w:p w:rsidR="00C560C4" w:rsidRPr="009D5DA5" w:rsidRDefault="00C560C4" w:rsidP="00C560C4">
      <w:pPr>
        <w:spacing w:before="240" w:after="240"/>
        <w:rPr>
          <w:b/>
          <w:bCs/>
          <w:sz w:val="28"/>
          <w:szCs w:val="28"/>
        </w:rPr>
      </w:pPr>
      <w:r w:rsidRPr="009D5DA5">
        <w:rPr>
          <w:b/>
          <w:bCs/>
          <w:sz w:val="28"/>
          <w:szCs w:val="28"/>
        </w:rPr>
        <w:t>ПЕРЕЧЕНЬ</w:t>
      </w:r>
      <w:r w:rsidRPr="009D5DA5">
        <w:rPr>
          <w:b/>
          <w:bCs/>
          <w:sz w:val="28"/>
          <w:szCs w:val="28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p w:rsidR="00C560C4" w:rsidRPr="009D5DA5" w:rsidRDefault="00C560C4" w:rsidP="00C560C4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162"/>
        <w:gridCol w:w="3238"/>
        <w:gridCol w:w="2295"/>
        <w:gridCol w:w="2295"/>
        <w:gridCol w:w="2295"/>
      </w:tblGrid>
      <w:tr w:rsidR="00C560C4" w:rsidRPr="009D5DA5">
        <w:trPr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C560C4" w:rsidRPr="009D5DA5">
        <w:trPr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6</w:t>
            </w:r>
          </w:p>
        </w:tc>
      </w:tr>
    </w:tbl>
    <w:p w:rsidR="00C560C4" w:rsidRPr="009D5DA5" w:rsidRDefault="00C560C4" w:rsidP="0092281F">
      <w:pPr>
        <w:rPr>
          <w:b/>
          <w:bCs/>
          <w:sz w:val="28"/>
          <w:szCs w:val="28"/>
        </w:rPr>
      </w:pP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  <w:r w:rsidRPr="009D5DA5">
        <w:rPr>
          <w:b/>
          <w:bCs/>
          <w:sz w:val="28"/>
          <w:szCs w:val="28"/>
        </w:rPr>
        <w:t xml:space="preserve">ГЛАВА </w:t>
      </w:r>
      <w:r w:rsidR="002A14B2">
        <w:rPr>
          <w:b/>
          <w:bCs/>
          <w:sz w:val="28"/>
          <w:szCs w:val="28"/>
        </w:rPr>
        <w:t>15</w:t>
      </w:r>
      <w:r w:rsidRPr="009D5DA5">
        <w:rPr>
          <w:sz w:val="28"/>
          <w:szCs w:val="28"/>
        </w:rPr>
        <w:br/>
      </w:r>
      <w:r w:rsidR="002A14B2">
        <w:rPr>
          <w:b/>
          <w:bCs/>
          <w:sz w:val="28"/>
          <w:szCs w:val="28"/>
        </w:rPr>
        <w:t>ТРАНСПОРОТ</w:t>
      </w: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</w:p>
    <w:tbl>
      <w:tblPr>
        <w:tblW w:w="5071" w:type="pct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653"/>
        <w:gridCol w:w="2608"/>
        <w:gridCol w:w="2431"/>
        <w:gridCol w:w="2106"/>
        <w:gridCol w:w="2511"/>
      </w:tblGrid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B2" w:rsidRPr="002A14B2" w:rsidRDefault="002A14B2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  <w:r w:rsidR="003F0693" w:rsidRPr="009D5DA5">
              <w:rPr>
                <w:sz w:val="28"/>
                <w:szCs w:val="28"/>
              </w:rPr>
              <w:t xml:space="preserve"> </w:t>
            </w:r>
            <w:r w:rsidRPr="002A14B2">
              <w:rPr>
                <w:sz w:val="28"/>
                <w:szCs w:val="28"/>
              </w:rPr>
              <w:t xml:space="preserve">Возврат водительского удостоверения </w:t>
            </w:r>
            <w:r w:rsidRPr="002A14B2">
              <w:rPr>
                <w:sz w:val="28"/>
                <w:szCs w:val="28"/>
              </w:rPr>
              <w:lastRenderedPageBreak/>
              <w:t>после его изъятия, окончания срока лишения права управления транспортным средством лицам, лишенным этого права за иные правонарушения</w:t>
            </w:r>
          </w:p>
          <w:p w:rsidR="003F0693" w:rsidRPr="009D5DA5" w:rsidRDefault="003F0693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2A14B2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2A14B2">
              <w:rPr>
                <w:sz w:val="28"/>
                <w:szCs w:val="28"/>
              </w:rPr>
              <w:lastRenderedPageBreak/>
              <w:t xml:space="preserve">территориальное подразделение ГАИ по месту принятия </w:t>
            </w:r>
            <w:r w:rsidRPr="002A14B2">
              <w:rPr>
                <w:sz w:val="28"/>
                <w:szCs w:val="28"/>
              </w:rPr>
              <w:lastRenderedPageBreak/>
              <w:t>решения либо по месту жительства</w:t>
            </w:r>
            <w:r w:rsidRPr="002A14B2">
              <w:rPr>
                <w:sz w:val="28"/>
                <w:szCs w:val="28"/>
              </w:rPr>
              <w:br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2A14B2" w:rsidP="002A14B2">
            <w:pPr>
              <w:spacing w:before="120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2A14B2">
              <w:rPr>
                <w:sz w:val="28"/>
                <w:szCs w:val="28"/>
              </w:rPr>
              <w:lastRenderedPageBreak/>
              <w:t xml:space="preserve">паспорт или иной документ, удостоверяющий </w:t>
            </w:r>
            <w:r w:rsidRPr="002A14B2">
              <w:rPr>
                <w:sz w:val="28"/>
                <w:szCs w:val="28"/>
              </w:rPr>
              <w:lastRenderedPageBreak/>
              <w:t>личность</w:t>
            </w:r>
            <w:r w:rsidRPr="002A14B2">
              <w:rPr>
                <w:sz w:val="28"/>
                <w:szCs w:val="28"/>
              </w:rPr>
              <w:br/>
            </w:r>
            <w:r w:rsidRPr="002A14B2">
              <w:rPr>
                <w:sz w:val="28"/>
                <w:szCs w:val="28"/>
              </w:rPr>
              <w:br/>
              <w:t>документ, подтверждающий исполнение административного взыскания, – в случае наложения административного взыскания в виде штрафа</w:t>
            </w:r>
            <w:r w:rsidRPr="002A14B2">
              <w:rPr>
                <w:sz w:val="28"/>
                <w:szCs w:val="28"/>
              </w:rPr>
              <w:br/>
            </w:r>
            <w:r w:rsidRPr="002A14B2">
              <w:rPr>
                <w:sz w:val="28"/>
                <w:szCs w:val="28"/>
              </w:rPr>
              <w:br/>
              <w:t>медицинская справка о состоянии здоровья – для граждан Республики Беларусь, иностранных граждан и лиц без гражданства, постоянно и временно проживающих в Республике Беларусь</w:t>
            </w:r>
            <w:r w:rsidRPr="002A14B2">
              <w:rPr>
                <w:sz w:val="28"/>
                <w:szCs w:val="28"/>
              </w:rPr>
              <w:br/>
            </w:r>
            <w:r w:rsidRPr="002A14B2">
              <w:rPr>
                <w:sz w:val="28"/>
                <w:szCs w:val="28"/>
              </w:rPr>
              <w:br/>
              <w:t xml:space="preserve">справка военного комиссариата (его обособленного подразделения), органа </w:t>
            </w:r>
            <w:r w:rsidRPr="002A14B2">
              <w:rPr>
                <w:sz w:val="28"/>
                <w:szCs w:val="28"/>
              </w:rPr>
              <w:lastRenderedPageBreak/>
              <w:t>государственной безопасности об отношении к воинской обязанности – для граждан Республики Беларусь мужского пола в возрасте от 18 до 27 лет, за исключением граждан Республики Беларусь, оформивших выезд для постоянного проживания (оформивших постоянное проживание) за пределами Республики Беларусь и (или) состоящих на постоянном консульском учете</w:t>
            </w:r>
            <w:r w:rsidRPr="002A14B2">
              <w:rPr>
                <w:sz w:val="28"/>
                <w:szCs w:val="28"/>
              </w:rPr>
              <w:br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A14B2" w:rsidRPr="002A14B2" w:rsidRDefault="002A14B2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2A14B2">
              <w:rPr>
                <w:sz w:val="28"/>
                <w:szCs w:val="28"/>
              </w:rPr>
              <w:t>5 рабочих дней со дня обращения</w:t>
            </w:r>
          </w:p>
          <w:p w:rsidR="003F0693" w:rsidRPr="009D5DA5" w:rsidRDefault="003F0693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2A14B2" w:rsidP="002A14B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2A14B2">
              <w:rPr>
                <w:sz w:val="28"/>
                <w:szCs w:val="28"/>
              </w:rPr>
              <w:lastRenderedPageBreak/>
              <w:t>на срок действия водительского удостоверения</w:t>
            </w:r>
            <w:r w:rsidRPr="002A14B2">
              <w:rPr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:rsidR="00C560C4" w:rsidRPr="00F90706" w:rsidRDefault="00C560C4" w:rsidP="00F90706">
      <w:pPr>
        <w:rPr>
          <w:sz w:val="28"/>
          <w:szCs w:val="28"/>
        </w:rPr>
      </w:pPr>
    </w:p>
    <w:sectPr w:rsidR="00C560C4" w:rsidRPr="00F90706" w:rsidSect="00806FE0">
      <w:footerReference w:type="default" r:id="rId7"/>
      <w:pgSz w:w="16838" w:h="11906" w:orient="landscape" w:code="9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64" w:rsidRDefault="00662064" w:rsidP="00F41F96">
      <w:r>
        <w:separator/>
      </w:r>
    </w:p>
  </w:endnote>
  <w:endnote w:type="continuationSeparator" w:id="0">
    <w:p w:rsidR="00662064" w:rsidRDefault="00662064" w:rsidP="00F4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5824"/>
      <w:docPartObj>
        <w:docPartGallery w:val="Page Numbers (Bottom of Page)"/>
        <w:docPartUnique/>
      </w:docPartObj>
    </w:sdtPr>
    <w:sdtEndPr/>
    <w:sdtContent>
      <w:p w:rsidR="00F41F96" w:rsidRDefault="001B4734">
        <w:pPr>
          <w:pStyle w:val="a7"/>
          <w:jc w:val="center"/>
        </w:pPr>
        <w:r>
          <w:rPr>
            <w:noProof/>
          </w:rPr>
          <w:fldChar w:fldCharType="begin"/>
        </w:r>
        <w:r w:rsidR="00E46E1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1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1F96" w:rsidRDefault="00F41F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64" w:rsidRDefault="00662064" w:rsidP="00F41F96">
      <w:r>
        <w:separator/>
      </w:r>
    </w:p>
  </w:footnote>
  <w:footnote w:type="continuationSeparator" w:id="0">
    <w:p w:rsidR="00662064" w:rsidRDefault="00662064" w:rsidP="00F41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93"/>
    <w:rsid w:val="00101531"/>
    <w:rsid w:val="00127D44"/>
    <w:rsid w:val="00131D69"/>
    <w:rsid w:val="001A62BD"/>
    <w:rsid w:val="001B4734"/>
    <w:rsid w:val="001D506A"/>
    <w:rsid w:val="00273289"/>
    <w:rsid w:val="002A14B2"/>
    <w:rsid w:val="003836B6"/>
    <w:rsid w:val="003F0693"/>
    <w:rsid w:val="004E6C7F"/>
    <w:rsid w:val="005923A6"/>
    <w:rsid w:val="00607148"/>
    <w:rsid w:val="0065376A"/>
    <w:rsid w:val="00662064"/>
    <w:rsid w:val="006D6D8C"/>
    <w:rsid w:val="00750D94"/>
    <w:rsid w:val="00751FD7"/>
    <w:rsid w:val="007A50C0"/>
    <w:rsid w:val="007F4A15"/>
    <w:rsid w:val="00806FE0"/>
    <w:rsid w:val="00824737"/>
    <w:rsid w:val="008F6A2C"/>
    <w:rsid w:val="0092281F"/>
    <w:rsid w:val="009D36A4"/>
    <w:rsid w:val="009D5DA5"/>
    <w:rsid w:val="00A11EA3"/>
    <w:rsid w:val="00A41E36"/>
    <w:rsid w:val="00A568AD"/>
    <w:rsid w:val="00AB7187"/>
    <w:rsid w:val="00B1046B"/>
    <w:rsid w:val="00B349D2"/>
    <w:rsid w:val="00BA5703"/>
    <w:rsid w:val="00C560C4"/>
    <w:rsid w:val="00CB5539"/>
    <w:rsid w:val="00CC0030"/>
    <w:rsid w:val="00CE6C90"/>
    <w:rsid w:val="00D31B82"/>
    <w:rsid w:val="00DF2680"/>
    <w:rsid w:val="00E46E16"/>
    <w:rsid w:val="00E631B5"/>
    <w:rsid w:val="00E7084E"/>
    <w:rsid w:val="00F25210"/>
    <w:rsid w:val="00F41F96"/>
    <w:rsid w:val="00F43827"/>
    <w:rsid w:val="00F67FE4"/>
    <w:rsid w:val="00F70D02"/>
    <w:rsid w:val="00F9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97858-5260-437E-A17B-DBB8FCAE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8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49D2"/>
    <w:rPr>
      <w:rFonts w:ascii="Tahoma" w:hAnsi="Tahoma" w:cs="Tahoma"/>
      <w:sz w:val="16"/>
      <w:szCs w:val="16"/>
    </w:rPr>
  </w:style>
  <w:style w:type="paragraph" w:customStyle="1" w:styleId="articleintext">
    <w:name w:val="articleintext"/>
    <w:basedOn w:val="a"/>
    <w:rsid w:val="00F70D02"/>
    <w:pPr>
      <w:ind w:firstLine="567"/>
      <w:jc w:val="both"/>
    </w:pPr>
  </w:style>
  <w:style w:type="paragraph" w:customStyle="1" w:styleId="table10">
    <w:name w:val="table10"/>
    <w:basedOn w:val="a"/>
    <w:rsid w:val="00F70D02"/>
    <w:rPr>
      <w:sz w:val="20"/>
      <w:szCs w:val="20"/>
    </w:rPr>
  </w:style>
  <w:style w:type="paragraph" w:styleId="a4">
    <w:name w:val="Normal (Web)"/>
    <w:basedOn w:val="a"/>
    <w:uiPriority w:val="99"/>
    <w:unhideWhenUsed/>
    <w:rsid w:val="00F70D02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607148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92281F"/>
    <w:pPr>
      <w:ind w:firstLine="567"/>
      <w:jc w:val="both"/>
    </w:pPr>
    <w:rPr>
      <w:rFonts w:eastAsiaTheme="minorEastAsia"/>
    </w:rPr>
  </w:style>
  <w:style w:type="character" w:customStyle="1" w:styleId="datepr">
    <w:name w:val="datepr"/>
    <w:basedOn w:val="a0"/>
    <w:rsid w:val="009228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281F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semiHidden/>
    <w:unhideWhenUsed/>
    <w:rsid w:val="00F41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F41F9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1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F96"/>
    <w:rPr>
      <w:sz w:val="24"/>
      <w:szCs w:val="24"/>
    </w:rPr>
  </w:style>
  <w:style w:type="character" w:styleId="a9">
    <w:name w:val="Hyperlink"/>
    <w:basedOn w:val="a0"/>
    <w:unhideWhenUsed/>
    <w:rsid w:val="002A1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E1DCBB-9C44-4E3C-9B69-3C4C6F6A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2025-03-27T08:13:00Z</cp:lastPrinted>
  <dcterms:created xsi:type="dcterms:W3CDTF">2026-04-09T08:39:00Z</dcterms:created>
  <dcterms:modified xsi:type="dcterms:W3CDTF">2026-04-09T08:39:00Z</dcterms:modified>
</cp:coreProperties>
</file>