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4F" w:rsidRDefault="00D5707C" w:rsidP="00FB2847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2689F"/>
          <w:kern w:val="36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02689F"/>
          <w:kern w:val="36"/>
          <w:sz w:val="27"/>
          <w:szCs w:val="27"/>
          <w:lang w:eastAsia="ru-RU"/>
        </w:rPr>
        <w:t>Информация</w:t>
      </w:r>
      <w:r w:rsidRPr="002A69DA">
        <w:rPr>
          <w:rFonts w:ascii="Tahoma" w:eastAsia="Times New Roman" w:hAnsi="Tahoma" w:cs="Tahoma"/>
          <w:b/>
          <w:bCs/>
          <w:color w:val="02689F"/>
          <w:kern w:val="36"/>
          <w:sz w:val="27"/>
          <w:szCs w:val="27"/>
          <w:lang w:eastAsia="ru-RU"/>
        </w:rPr>
        <w:t xml:space="preserve"> о сдаваемых </w:t>
      </w:r>
      <w:r w:rsidRPr="00FE5BD5">
        <w:rPr>
          <w:rFonts w:ascii="Tahoma" w:eastAsia="Times New Roman" w:hAnsi="Tahoma" w:cs="Tahoma"/>
          <w:b/>
          <w:bCs/>
          <w:color w:val="02689F"/>
          <w:kern w:val="36"/>
          <w:sz w:val="27"/>
          <w:szCs w:val="27"/>
          <w:lang w:eastAsia="ru-RU"/>
        </w:rPr>
        <w:t>жилых помещениях государственного жилищного фонда</w:t>
      </w:r>
      <w:r w:rsidR="00F77AD6">
        <w:rPr>
          <w:rFonts w:ascii="Tahoma" w:eastAsia="Times New Roman" w:hAnsi="Tahoma" w:cs="Tahoma"/>
          <w:b/>
          <w:bCs/>
          <w:color w:val="02689F"/>
          <w:kern w:val="36"/>
          <w:sz w:val="27"/>
          <w:szCs w:val="27"/>
          <w:lang w:eastAsia="ru-RU"/>
        </w:rPr>
        <w:t>, предоставляемых гражданам на условиях договора найма арендного жилья</w:t>
      </w:r>
    </w:p>
    <w:p w:rsidR="00EA2BCD" w:rsidRDefault="00EA2BCD" w:rsidP="00AB3F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689F"/>
          <w:kern w:val="36"/>
          <w:sz w:val="24"/>
          <w:szCs w:val="24"/>
          <w:lang w:eastAsia="ru-RU"/>
        </w:rPr>
      </w:pPr>
    </w:p>
    <w:p w:rsidR="00FB26FD" w:rsidRPr="000D76A8" w:rsidRDefault="00FB26FD" w:rsidP="00AB3F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689F"/>
          <w:kern w:val="36"/>
          <w:sz w:val="24"/>
          <w:szCs w:val="24"/>
          <w:lang w:eastAsia="ru-RU"/>
        </w:rPr>
      </w:pPr>
    </w:p>
    <w:p w:rsidR="00D07B80" w:rsidRDefault="00D5707C" w:rsidP="00FB28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B2847">
        <w:rPr>
          <w:rFonts w:ascii="Times New Roman" w:eastAsia="Times New Roman" w:hAnsi="Times New Roman"/>
          <w:color w:val="5F5F5F"/>
          <w:sz w:val="30"/>
          <w:szCs w:val="30"/>
          <w:lang w:eastAsia="ru-RU"/>
        </w:rPr>
        <w:t xml:space="preserve"> </w:t>
      </w:r>
      <w:r w:rsidRPr="00FB2847">
        <w:rPr>
          <w:rFonts w:ascii="Times New Roman" w:eastAsia="Times New Roman" w:hAnsi="Times New Roman"/>
          <w:sz w:val="30"/>
          <w:szCs w:val="30"/>
          <w:lang w:eastAsia="ru-RU"/>
        </w:rPr>
        <w:t>Россонский районный исполнительный комитет информирует о наличии жилых помещени</w:t>
      </w:r>
      <w:r w:rsidR="00816097" w:rsidRPr="00FB2847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B284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77AD6" w:rsidRPr="00FB2847">
        <w:rPr>
          <w:rFonts w:ascii="Times New Roman" w:eastAsia="Times New Roman" w:hAnsi="Times New Roman"/>
          <w:sz w:val="30"/>
          <w:szCs w:val="30"/>
          <w:lang w:eastAsia="ru-RU"/>
        </w:rPr>
        <w:t>государственного жилищного фонда</w:t>
      </w:r>
      <w:r w:rsidRPr="00FB2847">
        <w:rPr>
          <w:rFonts w:ascii="Times New Roman" w:eastAsia="Times New Roman" w:hAnsi="Times New Roman"/>
          <w:sz w:val="30"/>
          <w:szCs w:val="30"/>
          <w:lang w:eastAsia="ru-RU"/>
        </w:rPr>
        <w:t xml:space="preserve"> на территории г.п.</w:t>
      </w:r>
      <w:r w:rsidR="00816097" w:rsidRPr="00FB284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B2847">
        <w:rPr>
          <w:rFonts w:ascii="Times New Roman" w:eastAsia="Times New Roman" w:hAnsi="Times New Roman"/>
          <w:sz w:val="30"/>
          <w:szCs w:val="30"/>
          <w:lang w:eastAsia="ru-RU"/>
        </w:rPr>
        <w:t xml:space="preserve">Россоны и Россонского района для сдачи гражданам в наём на условиях договора найма </w:t>
      </w:r>
      <w:r w:rsidR="00E425EE" w:rsidRPr="00FB2847">
        <w:rPr>
          <w:rFonts w:ascii="Times New Roman" w:eastAsia="Times New Roman" w:hAnsi="Times New Roman"/>
          <w:sz w:val="30"/>
          <w:szCs w:val="30"/>
          <w:lang w:eastAsia="ru-RU"/>
        </w:rPr>
        <w:t>арендного жилья</w:t>
      </w:r>
    </w:p>
    <w:p w:rsidR="006B1D97" w:rsidRPr="00FB2847" w:rsidRDefault="006B1D97" w:rsidP="00FB28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D76A8" w:rsidRDefault="000D76A8" w:rsidP="00AB3F8C">
      <w:pPr>
        <w:pStyle w:val="underpoint"/>
        <w:ind w:firstLine="0"/>
      </w:pPr>
    </w:p>
    <w:p w:rsidR="00744E7E" w:rsidRDefault="00744E7E" w:rsidP="00AB3F8C">
      <w:pPr>
        <w:pStyle w:val="underpoint"/>
        <w:ind w:firstLine="0"/>
      </w:pPr>
    </w:p>
    <w:p w:rsidR="00FB26FD" w:rsidRPr="000D76A8" w:rsidRDefault="00FB26FD" w:rsidP="00AB3F8C">
      <w:pPr>
        <w:pStyle w:val="underpoint"/>
        <w:ind w:firstLine="0"/>
      </w:pPr>
    </w:p>
    <w:p w:rsidR="00EA2BCD" w:rsidRPr="00FB2847" w:rsidRDefault="00D5707C" w:rsidP="00FB2847">
      <w:pPr>
        <w:pStyle w:val="underpoint"/>
        <w:jc w:val="center"/>
        <w:rPr>
          <w:sz w:val="30"/>
          <w:szCs w:val="30"/>
        </w:rPr>
      </w:pPr>
      <w:r w:rsidRPr="00FB2847">
        <w:rPr>
          <w:sz w:val="30"/>
          <w:szCs w:val="30"/>
        </w:rPr>
        <w:t>ПЕРЕЧЕНЬ</w:t>
      </w:r>
    </w:p>
    <w:p w:rsidR="00B96522" w:rsidRDefault="00D5707C" w:rsidP="00B508F2">
      <w:pPr>
        <w:pStyle w:val="underpoint"/>
        <w:jc w:val="center"/>
        <w:rPr>
          <w:sz w:val="30"/>
          <w:szCs w:val="30"/>
        </w:rPr>
      </w:pPr>
      <w:r w:rsidRPr="00FB2847">
        <w:rPr>
          <w:sz w:val="30"/>
          <w:szCs w:val="30"/>
        </w:rPr>
        <w:t xml:space="preserve">незаселенных жилых помещений государственного жилищного фонда, подлежащих предоставлению </w:t>
      </w:r>
      <w:r w:rsidR="00F77AD6" w:rsidRPr="00FB2847">
        <w:rPr>
          <w:sz w:val="30"/>
          <w:szCs w:val="30"/>
        </w:rPr>
        <w:t>на условиях</w:t>
      </w:r>
      <w:r w:rsidRPr="00FB2847">
        <w:rPr>
          <w:sz w:val="30"/>
          <w:szCs w:val="30"/>
        </w:rPr>
        <w:t xml:space="preserve"> договора найма</w:t>
      </w:r>
      <w:r w:rsidR="00F77AD6" w:rsidRPr="00FB2847">
        <w:rPr>
          <w:sz w:val="30"/>
          <w:szCs w:val="30"/>
        </w:rPr>
        <w:t xml:space="preserve"> арендного жилья</w:t>
      </w:r>
    </w:p>
    <w:p w:rsidR="00FE4C56" w:rsidRPr="000D76A8" w:rsidRDefault="00FE4C56" w:rsidP="00976017">
      <w:pPr>
        <w:pStyle w:val="underpoint"/>
        <w:spacing w:line="360" w:lineRule="auto"/>
        <w:ind w:firstLine="0"/>
      </w:pPr>
    </w:p>
    <w:tbl>
      <w:tblPr>
        <w:tblStyle w:val="a3"/>
        <w:tblW w:w="1562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7"/>
        <w:gridCol w:w="2835"/>
        <w:gridCol w:w="1417"/>
        <w:gridCol w:w="1276"/>
        <w:gridCol w:w="1418"/>
        <w:gridCol w:w="3543"/>
        <w:gridCol w:w="1985"/>
        <w:gridCol w:w="2551"/>
      </w:tblGrid>
      <w:tr w:rsidR="00762FE8" w:rsidRPr="0084351B" w:rsidTr="001129FE">
        <w:trPr>
          <w:trHeight w:val="418"/>
        </w:trPr>
        <w:tc>
          <w:tcPr>
            <w:tcW w:w="597" w:type="dxa"/>
            <w:vMerge w:val="restart"/>
            <w:vAlign w:val="center"/>
          </w:tcPr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MS Mincho" w:hAnsi="Times New Roman" w:cs="Times New Roman"/>
                <w:sz w:val="26"/>
                <w:szCs w:val="26"/>
                <w:lang w:eastAsia="ru-RU"/>
              </w:rPr>
              <w:t xml:space="preserve">　</w:t>
            </w:r>
          </w:p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  <w:p w:rsidR="0067060D" w:rsidRPr="0084351B" w:rsidRDefault="0067060D" w:rsidP="00E94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67060D" w:rsidRPr="0084351B" w:rsidRDefault="0067060D" w:rsidP="00E94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7654" w:type="dxa"/>
            <w:gridSpan w:val="4"/>
            <w:vAlign w:val="center"/>
          </w:tcPr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квартиры</w:t>
            </w:r>
          </w:p>
        </w:tc>
        <w:tc>
          <w:tcPr>
            <w:tcW w:w="1985" w:type="dxa"/>
            <w:vMerge w:val="restart"/>
            <w:vAlign w:val="center"/>
          </w:tcPr>
          <w:p w:rsidR="00996671" w:rsidRPr="0084351B" w:rsidRDefault="00996671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платы</w:t>
            </w:r>
          </w:p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пользование,</w:t>
            </w:r>
          </w:p>
          <w:p w:rsidR="0067060D" w:rsidRPr="0084351B" w:rsidRDefault="0067060D" w:rsidP="00E94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2551" w:type="dxa"/>
            <w:vMerge w:val="restart"/>
            <w:vAlign w:val="center"/>
          </w:tcPr>
          <w:p w:rsidR="0067060D" w:rsidRPr="0084351B" w:rsidRDefault="0067060D" w:rsidP="00E94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обращения за предоставлением арендного жилья</w:t>
            </w:r>
          </w:p>
        </w:tc>
      </w:tr>
      <w:tr w:rsidR="0051205E" w:rsidRPr="0084351B" w:rsidTr="001129FE">
        <w:trPr>
          <w:trHeight w:val="961"/>
        </w:trPr>
        <w:tc>
          <w:tcPr>
            <w:tcW w:w="597" w:type="dxa"/>
            <w:vMerge/>
            <w:vAlign w:val="center"/>
          </w:tcPr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7060D" w:rsidRPr="0084351B" w:rsidRDefault="0067060D" w:rsidP="00744E7E">
            <w:pPr>
              <w:ind w:left="-137" w:right="-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комнат</w:t>
            </w:r>
          </w:p>
        </w:tc>
        <w:tc>
          <w:tcPr>
            <w:tcW w:w="1276" w:type="dxa"/>
            <w:vAlign w:val="center"/>
          </w:tcPr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</w:t>
            </w:r>
          </w:p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площадь,</w:t>
            </w:r>
          </w:p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Жилая</w:t>
            </w:r>
          </w:p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площадь,</w:t>
            </w:r>
          </w:p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3543" w:type="dxa"/>
            <w:vAlign w:val="center"/>
          </w:tcPr>
          <w:p w:rsidR="0051205E" w:rsidRDefault="0051205E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</w:t>
            </w:r>
          </w:p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благоустройства</w:t>
            </w:r>
          </w:p>
        </w:tc>
        <w:tc>
          <w:tcPr>
            <w:tcW w:w="1985" w:type="dxa"/>
            <w:vMerge/>
            <w:vAlign w:val="center"/>
          </w:tcPr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7060D" w:rsidRPr="0084351B" w:rsidRDefault="0067060D" w:rsidP="00E94A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44E7E" w:rsidRPr="0084351B" w:rsidTr="001129FE">
        <w:trPr>
          <w:trHeight w:val="1562"/>
        </w:trPr>
        <w:tc>
          <w:tcPr>
            <w:tcW w:w="597" w:type="dxa"/>
            <w:vAlign w:val="center"/>
          </w:tcPr>
          <w:p w:rsidR="00744E7E" w:rsidRPr="0051205E" w:rsidRDefault="00452224" w:rsidP="00744E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744E7E" w:rsidRPr="0084351B" w:rsidRDefault="00744E7E" w:rsidP="00744E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 Россоны,</w:t>
            </w:r>
          </w:p>
          <w:p w:rsidR="00744E7E" w:rsidRDefault="00744E7E" w:rsidP="00744E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470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744E7E" w:rsidRDefault="00470DA0" w:rsidP="00744E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6, кв. 27</w:t>
            </w:r>
          </w:p>
          <w:p w:rsidR="00744E7E" w:rsidRPr="0051205E" w:rsidRDefault="00744E7E" w:rsidP="00744E7E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44E7E" w:rsidRPr="0084351B" w:rsidRDefault="00470DA0" w:rsidP="00744E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744E7E" w:rsidRPr="0084351B" w:rsidRDefault="00470DA0" w:rsidP="00B77F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  <w:r w:rsidR="00744E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744E7E" w:rsidRPr="0084351B" w:rsidRDefault="00470DA0" w:rsidP="00744E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  <w:r w:rsidR="004B03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543" w:type="dxa"/>
            <w:vAlign w:val="center"/>
          </w:tcPr>
          <w:p w:rsidR="00744E7E" w:rsidRPr="0084351B" w:rsidRDefault="00470DA0" w:rsidP="00B77F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благоустроенная</w:t>
            </w:r>
          </w:p>
        </w:tc>
        <w:tc>
          <w:tcPr>
            <w:tcW w:w="1985" w:type="dxa"/>
            <w:vAlign w:val="center"/>
          </w:tcPr>
          <w:p w:rsidR="00744E7E" w:rsidRPr="0084351B" w:rsidRDefault="0086192E" w:rsidP="00744E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43</w:t>
            </w:r>
            <w:r w:rsidR="00B77F3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92  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4E7E" w:rsidRPr="0084351B" w:rsidRDefault="00744E7E" w:rsidP="00744E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="008619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  <w:r w:rsidR="00E66D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619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февраля </w:t>
            </w:r>
            <w:r w:rsidR="00B77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="008619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:rsidR="00744E7E" w:rsidRPr="0084351B" w:rsidRDefault="00744E7E" w:rsidP="003A778B">
            <w:pPr>
              <w:ind w:left="-137" w:right="-2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8619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марта</w:t>
            </w: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8619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43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744E7E" w:rsidRDefault="00744E7E" w:rsidP="00744E7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66D5A" w:rsidRDefault="00E66D5A" w:rsidP="00470F57">
      <w:pPr>
        <w:pStyle w:val="newncpi"/>
        <w:ind w:firstLine="0"/>
        <w:rPr>
          <w:u w:val="single"/>
        </w:rPr>
      </w:pPr>
    </w:p>
    <w:p w:rsidR="00FA29EE" w:rsidRDefault="00FA29EE" w:rsidP="00470F57">
      <w:pPr>
        <w:pStyle w:val="newncpi"/>
        <w:ind w:firstLine="0"/>
        <w:rPr>
          <w:u w:val="single"/>
        </w:rPr>
      </w:pPr>
    </w:p>
    <w:p w:rsidR="00FA29EE" w:rsidRDefault="00FA29EE" w:rsidP="00470F57">
      <w:pPr>
        <w:pStyle w:val="newncpi"/>
        <w:ind w:firstLine="0"/>
        <w:rPr>
          <w:u w:val="single"/>
        </w:rPr>
      </w:pPr>
    </w:p>
    <w:p w:rsidR="00FA29EE" w:rsidRDefault="00FA29EE" w:rsidP="00470F57">
      <w:pPr>
        <w:pStyle w:val="newncpi"/>
        <w:ind w:firstLine="0"/>
        <w:rPr>
          <w:u w:val="single"/>
        </w:rPr>
      </w:pPr>
    </w:p>
    <w:p w:rsidR="00FA29EE" w:rsidRDefault="00FA29EE" w:rsidP="00470F57">
      <w:pPr>
        <w:pStyle w:val="newncpi"/>
        <w:ind w:firstLine="0"/>
        <w:rPr>
          <w:u w:val="single"/>
        </w:rPr>
      </w:pPr>
    </w:p>
    <w:p w:rsidR="00FA29EE" w:rsidRDefault="00FA29EE" w:rsidP="00470F57">
      <w:pPr>
        <w:pStyle w:val="newncpi"/>
        <w:ind w:firstLine="0"/>
        <w:rPr>
          <w:u w:val="single"/>
        </w:rPr>
      </w:pPr>
    </w:p>
    <w:p w:rsidR="00FA29EE" w:rsidRDefault="00FA29EE" w:rsidP="00470F57">
      <w:pPr>
        <w:pStyle w:val="newncpi"/>
        <w:ind w:firstLine="0"/>
        <w:rPr>
          <w:u w:val="single"/>
        </w:rPr>
      </w:pPr>
    </w:p>
    <w:p w:rsidR="00D248B8" w:rsidRPr="00C9194F" w:rsidRDefault="00D248B8" w:rsidP="00470F57">
      <w:pPr>
        <w:pStyle w:val="newncpi"/>
        <w:ind w:firstLine="0"/>
        <w:rPr>
          <w:u w:val="single"/>
        </w:rPr>
      </w:pPr>
      <w:r w:rsidRPr="00C9194F">
        <w:rPr>
          <w:u w:val="single"/>
        </w:rPr>
        <w:lastRenderedPageBreak/>
        <w:t xml:space="preserve">О порядке предоставления </w:t>
      </w:r>
      <w:r w:rsidR="00E425EE">
        <w:rPr>
          <w:u w:val="single"/>
        </w:rPr>
        <w:t>арендного жилья</w:t>
      </w:r>
    </w:p>
    <w:p w:rsidR="00D248B8" w:rsidRPr="00C9194F" w:rsidRDefault="00D248B8" w:rsidP="00D248B8">
      <w:pPr>
        <w:pStyle w:val="newncpi"/>
      </w:pPr>
    </w:p>
    <w:p w:rsidR="00D248B8" w:rsidRPr="00C9194F" w:rsidRDefault="00432558" w:rsidP="0064048A">
      <w:pPr>
        <w:pStyle w:val="newncpi"/>
      </w:pPr>
      <w:r>
        <w:t>Нормы предоставления, распоряжения, владения и пользования жилыми помещениями</w:t>
      </w:r>
      <w:r w:rsidR="00B71AA2">
        <w:t xml:space="preserve"> установлены Жилищным кодексом Республики Беларусь с изменениями, внесенными Законом Республики Беларусь от 4 мая 2019 г. № 185-З, вступившими в силу с 1 января 2020 года (далее – </w:t>
      </w:r>
      <w:r w:rsidR="00495B1B">
        <w:t>К</w:t>
      </w:r>
      <w:r w:rsidR="00B71AA2">
        <w:t>одекс).</w:t>
      </w:r>
    </w:p>
    <w:p w:rsidR="00D248B8" w:rsidRPr="00C9194F" w:rsidRDefault="005A4E5C" w:rsidP="005A4E5C">
      <w:pPr>
        <w:pStyle w:val="newncpi"/>
      </w:pPr>
      <w:r>
        <w:t>Кодексом о</w:t>
      </w:r>
      <w:r w:rsidR="00D248B8" w:rsidRPr="00C9194F">
        <w:t xml:space="preserve">пределены категории граждан, имеющих </w:t>
      </w:r>
      <w:r w:rsidR="00D248B8" w:rsidRPr="00C9194F">
        <w:rPr>
          <w:b/>
        </w:rPr>
        <w:t>первоочередное право</w:t>
      </w:r>
      <w:r w:rsidR="00D248B8" w:rsidRPr="00C9194F">
        <w:t xml:space="preserve"> на предоставление </w:t>
      </w:r>
      <w:r w:rsidR="00B71AA2">
        <w:t xml:space="preserve">арендного жилья </w:t>
      </w:r>
      <w:r w:rsidR="00D248B8" w:rsidRPr="00C9194F">
        <w:t>на период трудовых (служебных) отношений. В настоящее время к ним относятся граждане, не имеющие жилых помещений в собственности (долей в праве собственности на жилые помещения) и (или) во владении и пользовании в населенном пункте по месту работы (службы), из числа:</w:t>
      </w:r>
    </w:p>
    <w:p w:rsidR="005A4E5C" w:rsidRPr="005A4E5C" w:rsidRDefault="005A4E5C" w:rsidP="005A4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прокурорски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на основании отдельных списков судей и прокурорских работников, формируемых местными исполнительными и распорядительными органами, не позднее шести месяцев после назначения их на должность.</w:t>
      </w:r>
    </w:p>
    <w:p w:rsidR="005A4E5C" w:rsidRPr="005A4E5C" w:rsidRDefault="005A4E5C" w:rsidP="005A4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судей и прокурорских работников формируются на основании индивидуальных ходатайств судов и органов прокуратуры, направляемых в местный исполнительный и распорядительный орган в населенном пункте по месту службы судей и прокурорских работников;</w:t>
      </w:r>
    </w:p>
    <w:p w:rsidR="005A4E5C" w:rsidRPr="005A4E5C" w:rsidRDefault="005A4E5C" w:rsidP="005A4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молоды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(служащи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молоды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 образование за счет средств республиканского и (или) местных бюджетов, прибывшим на работу по распределению, перераспределению, трудоустроенным в счет брони, направленным, перенаправленным на работу в соответствии с договором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образованием, – на основании индивидуальных ходатайств государственных органов либо других организаций, в которые указанные специалисты распределены, перераспределены, трудоустроены в счет брони, направлены, перенаправлены на работу;</w:t>
      </w:r>
    </w:p>
    <w:p w:rsidR="005A4E5C" w:rsidRPr="005A4E5C" w:rsidRDefault="005A4E5C" w:rsidP="005A4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военнослужащи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х, лиц р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ядового и начальствующего состава, проходящим военную службу (службу) в государственных органах, в которых предусмотрена военная служба, а также в организациях, входящих в их систему или подчиненных им, за исключением военнослужащих срочной военной службы, курсантов учреждений образования, осуществляющих подготовку кадров по специальностям воинских формирований, Следственного комитета, Государственного комитета судебных экспертиз, органов внутренних дел, органов и подразделений по чрезвычайным ситуациям, органов финансовых расследований Комитета государственного контроля (далее, если не определено иное, – военнослужащие), – на основании индивидуальных ходатайств государственных органов и организаций, в которых предусмотрена военная служба, а также организаций, входящих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их систему или подчиненных им;</w:t>
      </w:r>
    </w:p>
    <w:p w:rsidR="005A4E5C" w:rsidRPr="005A4E5C" w:rsidRDefault="005A4E5C" w:rsidP="005A4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работников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назначении на должность в случае их переезда из другого населенного пункта при условии, что из числа работников в данном населенном пункте для занятия вакансии нет равноценной замены, – на основании индивидуальных ходатайств государственных органов либо других организаций, в которые эти работники назначены на должность;</w:t>
      </w:r>
    </w:p>
    <w:p w:rsidR="005A4E5C" w:rsidRPr="005A4E5C" w:rsidRDefault="005A4E5C" w:rsidP="005A4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лиц, направленных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работу в организации в соответствии с договором о подготовке научного работника высшей квалификации за счет средств республиканского бюджета либо договором о подготовке научного работника высшей квалификации на платной основе, ученым, а также профессорско-преподавательскому составу учреждений высшего образования и работникам организаций культуры – на основании индивидуальных ходатайств соответственно государственных органов либо других организаций, в которые на работу направлены лица в соответствии с договором о подготовке научного работника высшей квалификации за счет средств республиканского бюджета либо договором о подготовке научного работника высшей квалификации на платной основе, Национальной академии наук Беларуси, учреждений высшего образования, Министерства культуры, структурных подразделений облисполкомов, Минского горисполкома, осуществляющих государственно-властные полномочия в сфере культуры;</w:t>
      </w:r>
    </w:p>
    <w:p w:rsidR="005A4E5C" w:rsidRPr="005A4E5C" w:rsidRDefault="005A4E5C" w:rsidP="005A4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 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служащих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 исключением государственных гражданских слу</w:t>
      </w:r>
      <w:r w:rsidR="0014459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жащих, указанных в пункте</w:t>
      </w:r>
      <w:r w:rsidR="00144594" w:rsidRPr="0014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445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4E5C">
        <w:rPr>
          <w:rFonts w:ascii="Times New Roman" w:eastAsia="Times New Roman" w:hAnsi="Times New Roman" w:cs="Times New Roman"/>
          <w:sz w:val="24"/>
          <w:szCs w:val="24"/>
          <w:lang w:eastAsia="ru-RU"/>
        </w:rPr>
        <w:t>) в случае их переезда в другую местность в связи с назначением (избранием) на государственные гражданские должности – на основании индивидуальных ходатайств государственных органов либо других организаций, в которые эти работники назначены на государственную гражданскую должность.</w:t>
      </w:r>
    </w:p>
    <w:p w:rsidR="00D248B8" w:rsidRPr="00C9194F" w:rsidRDefault="00D248B8" w:rsidP="00D248B8">
      <w:pPr>
        <w:pStyle w:val="newncpi"/>
      </w:pPr>
    </w:p>
    <w:p w:rsidR="00D248B8" w:rsidRPr="00C9194F" w:rsidRDefault="00D248B8" w:rsidP="00D248B8">
      <w:pPr>
        <w:pStyle w:val="newncpi"/>
      </w:pPr>
      <w:r w:rsidRPr="00C9194F">
        <w:t xml:space="preserve">В целях эффективного заселения фонда </w:t>
      </w:r>
      <w:r w:rsidR="00D56DA4">
        <w:t>арендного жилья</w:t>
      </w:r>
      <w:r w:rsidRPr="00C9194F">
        <w:t xml:space="preserve"> с соблюдением интересов граждан, состоящих на учете нуждающихся в улучшении жилищных условий, установлено ограничение в доле жилых помещений, предназначенных для первоочередного предоставления </w:t>
      </w:r>
      <w:r w:rsidRPr="00C9194F">
        <w:rPr>
          <w:b/>
          <w:i/>
        </w:rPr>
        <w:t xml:space="preserve">на период трудовых (служебных) отношений, - не более 30 % </w:t>
      </w:r>
      <w:r w:rsidRPr="00C9194F">
        <w:t>от общего количества незаселенн</w:t>
      </w:r>
      <w:r w:rsidR="00D56DA4">
        <w:t xml:space="preserve">ого арендного жилья </w:t>
      </w:r>
      <w:r w:rsidRPr="00C9194F">
        <w:t xml:space="preserve">коммунального жилищного фонда. Кроме того, </w:t>
      </w:r>
      <w:r w:rsidRPr="00C9194F">
        <w:rPr>
          <w:b/>
        </w:rPr>
        <w:t>10 % от общего количества незаселенн</w:t>
      </w:r>
      <w:r w:rsidR="00D56DA4">
        <w:rPr>
          <w:b/>
        </w:rPr>
        <w:t>ого арендного жилья</w:t>
      </w:r>
      <w:r w:rsidRPr="00C9194F">
        <w:rPr>
          <w:b/>
        </w:rPr>
        <w:t xml:space="preserve"> предназначаются для военнослужащих.</w:t>
      </w:r>
    </w:p>
    <w:p w:rsidR="00D248B8" w:rsidRPr="00C9194F" w:rsidRDefault="00D248B8" w:rsidP="00D248B8">
      <w:pPr>
        <w:pStyle w:val="newncpi"/>
        <w:ind w:firstLine="0"/>
      </w:pPr>
      <w:r w:rsidRPr="00C9194F">
        <w:t xml:space="preserve">        Оставшиеся </w:t>
      </w:r>
      <w:r w:rsidRPr="00C9194F">
        <w:rPr>
          <w:b/>
        </w:rPr>
        <w:t xml:space="preserve">60 % </w:t>
      </w:r>
      <w:r w:rsidR="004A41A8">
        <w:t>незаселенного арендного жилья</w:t>
      </w:r>
      <w:r w:rsidRPr="00C9194F">
        <w:t xml:space="preserve"> либо невостребованные жилые помещения из числа предназначенных для первоочередного предоставления гражданам распределяются в общем порядке - </w:t>
      </w:r>
      <w:r w:rsidRPr="00C9194F">
        <w:rPr>
          <w:b/>
        </w:rPr>
        <w:t>гражданам, состоящим на учете нуждающихся в улучшении жилищных условий, исходя из даты постановки на такой учет.</w:t>
      </w:r>
      <w:r w:rsidRPr="00C9194F">
        <w:t xml:space="preserve"> При отсутствии граждан, состоящих на учете, </w:t>
      </w:r>
      <w:r w:rsidR="004A41A8">
        <w:t>арендное жилье</w:t>
      </w:r>
      <w:r w:rsidRPr="00C9194F">
        <w:t xml:space="preserve"> предоставля</w:t>
      </w:r>
      <w:r w:rsidR="004A41A8">
        <w:t>е</w:t>
      </w:r>
      <w:r w:rsidRPr="00C9194F">
        <w:t>тся гражданам, не нуждающимся в улучшении жилищных условий, по дате подачи заявления о предоставлении жилого помещения.</w:t>
      </w:r>
    </w:p>
    <w:p w:rsidR="00D248B8" w:rsidRPr="00C9194F" w:rsidRDefault="00D248B8" w:rsidP="00D248B8">
      <w:pPr>
        <w:spacing w:after="0" w:line="280" w:lineRule="exact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48B8" w:rsidRPr="00C9194F" w:rsidRDefault="00D248B8" w:rsidP="00D248B8">
      <w:pPr>
        <w:spacing w:after="0" w:line="280" w:lineRule="exact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9194F">
        <w:rPr>
          <w:rFonts w:ascii="Times New Roman" w:hAnsi="Times New Roman"/>
          <w:b/>
          <w:i/>
          <w:sz w:val="24"/>
          <w:szCs w:val="24"/>
        </w:rPr>
        <w:t xml:space="preserve">Заявления </w:t>
      </w:r>
      <w:r w:rsidRPr="00C919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лиц,</w:t>
      </w:r>
      <w:r w:rsidRPr="00C9194F">
        <w:rPr>
          <w:rFonts w:ascii="Times New Roman" w:hAnsi="Times New Roman"/>
          <w:b/>
          <w:i/>
          <w:sz w:val="24"/>
          <w:szCs w:val="24"/>
        </w:rPr>
        <w:t xml:space="preserve"> указанных</w:t>
      </w:r>
      <w:r w:rsidRPr="00C919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 пунктах 1,2,4</w:t>
      </w:r>
      <w:r w:rsidR="00F164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,5,6,7,8,9</w:t>
      </w:r>
      <w:r w:rsidRPr="00C919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предоставлении </w:t>
      </w:r>
      <w:r w:rsidR="004A41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арендного жилья </w:t>
      </w:r>
      <w:r w:rsidRPr="00C919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рассматриваются на основании индивидуальных ходатайств государственных органов, а также государственных организаций в порядке их поступления, а лиц, указанных в пункте 3- на основании индивидуальных ходатайств государственных органов и организаций, в которых предусмотрена военная служба.</w:t>
      </w:r>
    </w:p>
    <w:p w:rsidR="00DF3EC5" w:rsidRDefault="00DF3EC5" w:rsidP="00BE3E6A">
      <w:pPr>
        <w:pStyle w:val="underpoint"/>
        <w:spacing w:line="280" w:lineRule="exact"/>
        <w:ind w:firstLine="0"/>
      </w:pPr>
    </w:p>
    <w:p w:rsidR="00D248B8" w:rsidRPr="00C9194F" w:rsidRDefault="00D248B8" w:rsidP="00D248B8">
      <w:pPr>
        <w:pStyle w:val="underpoint"/>
        <w:spacing w:line="280" w:lineRule="exact"/>
      </w:pPr>
      <w:r w:rsidRPr="00C9194F">
        <w:t xml:space="preserve">В случае отсутствия заявлений от вышеперечисленной категории граждан </w:t>
      </w:r>
      <w:r w:rsidR="00495B1B">
        <w:t>арендное жилье</w:t>
      </w:r>
      <w:r w:rsidRPr="00C9194F">
        <w:t xml:space="preserve"> предоставля</w:t>
      </w:r>
      <w:r w:rsidR="00495B1B">
        <w:t>е</w:t>
      </w:r>
      <w:r w:rsidRPr="00C9194F">
        <w:t xml:space="preserve">тся гражданам, состоящим на учете нуждающихся в улучшении жилищных условий, в порядке очередности исходя из даты </w:t>
      </w:r>
      <w:r w:rsidR="00990789">
        <w:t>принятия</w:t>
      </w:r>
      <w:r w:rsidRPr="00C9194F">
        <w:t xml:space="preserve"> их на учет нуждающихся в улучшении жилищных условий.</w:t>
      </w:r>
    </w:p>
    <w:p w:rsidR="00D248B8" w:rsidRPr="00C9194F" w:rsidRDefault="00D248B8" w:rsidP="00D248B8">
      <w:pPr>
        <w:pStyle w:val="underpoint"/>
        <w:spacing w:line="280" w:lineRule="exact"/>
      </w:pPr>
      <w:r w:rsidRPr="00C9194F">
        <w:t xml:space="preserve">В случае отсутствия заявлений граждан, состоящих на учете нуждающихся в улучшении жилищных условий, </w:t>
      </w:r>
      <w:r w:rsidR="00495B1B">
        <w:t>арендное жилье</w:t>
      </w:r>
      <w:r w:rsidRPr="00C9194F">
        <w:t xml:space="preserve"> предоставля</w:t>
      </w:r>
      <w:r w:rsidR="00495B1B">
        <w:t>е</w:t>
      </w:r>
      <w:r w:rsidRPr="00C9194F">
        <w:t>тся гражданам, не состоящим на таком учете, в порядке очередности поступления заявлений.</w:t>
      </w:r>
    </w:p>
    <w:p w:rsidR="00D248B8" w:rsidRPr="00C9194F" w:rsidRDefault="00D248B8" w:rsidP="00D248B8">
      <w:pPr>
        <w:spacing w:after="0" w:line="280" w:lineRule="exact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</w:pPr>
    </w:p>
    <w:p w:rsidR="0050158E" w:rsidRPr="00C9194F" w:rsidRDefault="0050158E" w:rsidP="0050158E">
      <w:pPr>
        <w:pStyle w:val="ConsPlusNormal"/>
        <w:widowControl/>
        <w:spacing w:line="280" w:lineRule="exac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194F">
        <w:rPr>
          <w:rFonts w:ascii="Times New Roman" w:hAnsi="Times New Roman" w:cs="Times New Roman"/>
          <w:b/>
          <w:i/>
          <w:sz w:val="24"/>
          <w:szCs w:val="24"/>
        </w:rPr>
        <w:t xml:space="preserve">Заявления граждан о предоставлении жилых помещений коммерческого использования принимаются </w:t>
      </w:r>
      <w:r>
        <w:rPr>
          <w:rFonts w:ascii="Times New Roman" w:hAnsi="Times New Roman" w:cs="Times New Roman"/>
          <w:b/>
          <w:i/>
          <w:sz w:val="24"/>
          <w:szCs w:val="24"/>
        </w:rPr>
        <w:t>в службе «</w:t>
      </w:r>
      <w:r w:rsidR="0072207E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b/>
          <w:i/>
          <w:sz w:val="24"/>
          <w:szCs w:val="24"/>
        </w:rPr>
        <w:t>дно окно»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Россонского райисполкома (ул. Советская, 4, 1-й этаж, </w:t>
      </w:r>
      <w:proofErr w:type="spellStart"/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>каб</w:t>
      </w:r>
      <w:proofErr w:type="spellEnd"/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>. 18, тел.</w:t>
      </w:r>
      <w:r w:rsidR="00DA2DC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5-</w:t>
      </w:r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>20-45). График приема: понедельник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-среда, пятница</w:t>
      </w:r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 8.00 до 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7.00</w:t>
      </w:r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четверг с 11.00 до 20.00, перерыв на обед с 13.00 до 14.00, в</w:t>
      </w:r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треть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ю</w:t>
      </w:r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суббот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у</w:t>
      </w:r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месяца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по предварительной записи</w:t>
      </w:r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>. Выходные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дни:</w:t>
      </w:r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суббота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C9194F">
        <w:rPr>
          <w:rFonts w:ascii="Times New Roman" w:hAnsi="Times New Roman" w:cs="Times New Roman"/>
          <w:b/>
          <w:bCs/>
          <w:i/>
          <w:sz w:val="24"/>
          <w:szCs w:val="24"/>
        </w:rPr>
        <w:t>воскресенье. П</w:t>
      </w:r>
      <w:r w:rsidRPr="00C9194F">
        <w:rPr>
          <w:rFonts w:ascii="Times New Roman" w:hAnsi="Times New Roman" w:cs="Times New Roman"/>
          <w:b/>
          <w:i/>
          <w:sz w:val="24"/>
          <w:szCs w:val="24"/>
        </w:rPr>
        <w:t>ри себе иметь паспорт или иной документ, удостоверяющий личность.</w:t>
      </w:r>
    </w:p>
    <w:p w:rsidR="00D248B8" w:rsidRPr="00C9194F" w:rsidRDefault="00D248B8" w:rsidP="00D248B8">
      <w:pPr>
        <w:spacing w:after="0" w:line="280" w:lineRule="exact"/>
        <w:ind w:firstLine="709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4841A7" w:rsidRPr="00C9194F" w:rsidRDefault="004841A7" w:rsidP="00D248B8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Примечание:</w:t>
      </w:r>
    </w:p>
    <w:p w:rsidR="00D248B8" w:rsidRDefault="00D248B8" w:rsidP="00D248B8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–для граждан договор найма </w:t>
      </w:r>
      <w:r w:rsidR="00B9578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арендного жилья</w:t>
      </w:r>
      <w:r w:rsidR="008F421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заключается 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на срок</w:t>
      </w:r>
      <w:r w:rsidR="008F421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не превышающий пят</w:t>
      </w:r>
      <w:r w:rsidR="008F421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лет</w:t>
      </w:r>
      <w:r w:rsidR="00B9578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</w:p>
    <w:p w:rsidR="00E76E2B" w:rsidRDefault="00E76E2B" w:rsidP="00D248B8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E66D5A" w:rsidRPr="005863D1" w:rsidRDefault="00E66D5A" w:rsidP="00E66D5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FA29EE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762F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,00 руб. х </w:t>
      </w:r>
      <w:r w:rsidRPr="00762FE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K</w:t>
      </w:r>
      <w:r w:rsidRPr="00762F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(0,2) х </w:t>
      </w:r>
      <w:r w:rsidRPr="00762FE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1(0,1) х </w:t>
      </w:r>
      <w:r w:rsidR="00FA29EE">
        <w:rPr>
          <w:rFonts w:ascii="Times New Roman" w:eastAsia="Times New Roman" w:hAnsi="Times New Roman"/>
          <w:bCs/>
          <w:sz w:val="24"/>
          <w:szCs w:val="24"/>
          <w:lang w:eastAsia="ru-RU"/>
        </w:rPr>
        <w:t>48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FA29EE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762F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62FE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762FE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762F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= </w:t>
      </w:r>
      <w:r w:rsidR="00FA29EE">
        <w:rPr>
          <w:rFonts w:ascii="Times New Roman" w:eastAsia="Times New Roman" w:hAnsi="Times New Roman"/>
          <w:bCs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FA29EE">
        <w:rPr>
          <w:rFonts w:ascii="Times New Roman" w:eastAsia="Times New Roman" w:hAnsi="Times New Roman"/>
          <w:bCs/>
          <w:sz w:val="24"/>
          <w:szCs w:val="24"/>
          <w:lang w:eastAsia="ru-RU"/>
        </w:rPr>
        <w:t>92</w:t>
      </w:r>
      <w:r w:rsidRPr="00762F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</w:t>
      </w:r>
    </w:p>
    <w:p w:rsidR="00E76E2B" w:rsidRDefault="00E76E2B" w:rsidP="00D248B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D248B8" w:rsidRPr="00C9194F" w:rsidRDefault="002210BD" w:rsidP="00D248B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4</w:t>
      </w:r>
      <w:r w:rsidR="00FA29E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5</w:t>
      </w:r>
      <w:r w:rsidR="006C3FC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,00</w:t>
      </w:r>
      <w:r w:rsidR="00D248B8"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-базовая величина с 01.01.20</w:t>
      </w:r>
      <w:r w:rsidR="00FD532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2</w:t>
      </w:r>
      <w:r w:rsidR="00FA29E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6</w:t>
      </w:r>
      <w:r w:rsidR="00FD532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="00D248B8"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г.</w:t>
      </w:r>
      <w:r w:rsidR="00576B9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;</w:t>
      </w:r>
    </w:p>
    <w:p w:rsidR="00D248B8" w:rsidRPr="00C9194F" w:rsidRDefault="00D248B8" w:rsidP="00D248B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9194F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K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=0,2-понижающий коэффициент, применяемый к базовой величине по республике</w:t>
      </w:r>
      <w:r w:rsidR="00576B9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;</w:t>
      </w:r>
    </w:p>
    <w:p w:rsidR="00D248B8" w:rsidRPr="00C9194F" w:rsidRDefault="00D248B8" w:rsidP="00D248B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9194F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lastRenderedPageBreak/>
        <w:t>K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1=</w:t>
      </w:r>
      <w:r w:rsidR="00576B93" w:rsidRPr="00576B9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="00576B93"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 зависимости от места нахождения жилых помещений</w:t>
      </w:r>
      <w:r w:rsidR="00576B9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:</w:t>
      </w:r>
      <w:r w:rsidR="00576B93"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понижающий коэффициент, применяемый к базовой ставке для городов и поселков городского типа с численностью населения от 5 до 50 тыс. человек</w:t>
      </w:r>
      <w:r w:rsidR="00576B9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– 0,2; 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0,1- для других населенных пунктов (менее 5 тыс. человек)</w:t>
      </w:r>
      <w:r w:rsidR="00576B9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;</w:t>
      </w:r>
    </w:p>
    <w:p w:rsidR="00D248B8" w:rsidRPr="00C9194F" w:rsidRDefault="00D248B8" w:rsidP="00D248B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9194F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K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2=0</w:t>
      </w:r>
      <w:proofErr w:type="gramStart"/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,9</w:t>
      </w:r>
      <w:proofErr w:type="gramEnd"/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-понижающий коэффициент, применяемый в зависимости от степени благоустройства жилых помещений (за каждый отсутствующий вид инжене</w:t>
      </w:r>
      <w:r w:rsidR="00F1641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рной системы): при отсутствии горячего, 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холодного водоснабжения, водоотведения (канализации), центрального отопления</w:t>
      </w:r>
      <w:r w:rsidR="00F1641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;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</w:p>
    <w:p w:rsidR="00D248B8" w:rsidRPr="00C9194F" w:rsidRDefault="00D248B8" w:rsidP="00D248B8">
      <w:pPr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9194F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K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3=0</w:t>
      </w:r>
      <w:proofErr w:type="gramStart"/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,1</w:t>
      </w:r>
      <w:proofErr w:type="gramEnd"/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- понижающий коэффициент, применяемый для проживания граждан, указанных в части первой </w:t>
      </w:r>
      <w:r w:rsidR="00162EE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пункта 1 статьи 111 Кодекса.</w:t>
      </w:r>
    </w:p>
    <w:p w:rsidR="00EF1028" w:rsidRDefault="00D248B8" w:rsidP="00EF10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C9194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Для информации:</w:t>
      </w:r>
    </w:p>
    <w:p w:rsidR="00D248B8" w:rsidRPr="00EF1028" w:rsidRDefault="00D248B8" w:rsidP="00EF1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Коэффициенты установлены</w:t>
      </w:r>
      <w:r w:rsidR="00EF10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Решениями Витебского облисполкома от 21.04.2014</w:t>
      </w:r>
      <w:r w:rsidR="00F1641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г. №</w:t>
      </w:r>
      <w:r w:rsidR="00692E4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C9194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248; от </w:t>
      </w:r>
      <w:r w:rsidR="00F1641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03.06.2020 г. № 327</w:t>
      </w:r>
      <w:r w:rsidR="00EF10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</w:p>
    <w:p w:rsidR="00C9194F" w:rsidRPr="00BE3E6A" w:rsidRDefault="00D248B8" w:rsidP="00EF1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9194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Размер платы за пользование </w:t>
      </w:r>
      <w:r w:rsidR="00EF1028">
        <w:rPr>
          <w:rFonts w:ascii="Times New Roman" w:eastAsia="Times New Roman" w:hAnsi="Times New Roman"/>
          <w:i/>
          <w:sz w:val="24"/>
          <w:szCs w:val="24"/>
          <w:lang w:eastAsia="ru-RU"/>
        </w:rPr>
        <w:t>арендным жильем</w:t>
      </w:r>
      <w:r w:rsidRPr="00C9194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изменяется в зависимости от размера базовой величины, устанавливаемой Совет</w:t>
      </w:r>
      <w:r w:rsidR="00BE3E6A">
        <w:rPr>
          <w:rFonts w:ascii="Times New Roman" w:eastAsia="Times New Roman" w:hAnsi="Times New Roman"/>
          <w:i/>
          <w:sz w:val="24"/>
          <w:szCs w:val="24"/>
          <w:lang w:eastAsia="ru-RU"/>
        </w:rPr>
        <w:t>ом Министров Республики Беларусь</w:t>
      </w:r>
      <w:r w:rsidR="008F4212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sectPr w:rsidR="00C9194F" w:rsidRPr="00BE3E6A" w:rsidSect="00EA2BCD">
      <w:pgSz w:w="16838" w:h="11906" w:orient="landscape"/>
      <w:pgMar w:top="1135" w:right="53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C2931"/>
    <w:multiLevelType w:val="hybridMultilevel"/>
    <w:tmpl w:val="1F7E69EC"/>
    <w:lvl w:ilvl="0" w:tplc="E44E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D5832"/>
    <w:multiLevelType w:val="hybridMultilevel"/>
    <w:tmpl w:val="8B327A6C"/>
    <w:lvl w:ilvl="0" w:tplc="1D92D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7C"/>
    <w:rsid w:val="0002785D"/>
    <w:rsid w:val="000706C8"/>
    <w:rsid w:val="00075BE5"/>
    <w:rsid w:val="000B31E8"/>
    <w:rsid w:val="000C4285"/>
    <w:rsid w:val="000D76A8"/>
    <w:rsid w:val="000E1178"/>
    <w:rsid w:val="001129FE"/>
    <w:rsid w:val="00136ACA"/>
    <w:rsid w:val="00144594"/>
    <w:rsid w:val="00151B13"/>
    <w:rsid w:val="00162EEE"/>
    <w:rsid w:val="001667E2"/>
    <w:rsid w:val="0017477F"/>
    <w:rsid w:val="001951CC"/>
    <w:rsid w:val="001A4CAF"/>
    <w:rsid w:val="001B5A79"/>
    <w:rsid w:val="001D2B00"/>
    <w:rsid w:val="0021188E"/>
    <w:rsid w:val="002210BD"/>
    <w:rsid w:val="00257689"/>
    <w:rsid w:val="00276F1A"/>
    <w:rsid w:val="002852E2"/>
    <w:rsid w:val="002B1E86"/>
    <w:rsid w:val="002C283D"/>
    <w:rsid w:val="002C3AC2"/>
    <w:rsid w:val="002E6DA9"/>
    <w:rsid w:val="002F49B2"/>
    <w:rsid w:val="002F69F2"/>
    <w:rsid w:val="002F7E5C"/>
    <w:rsid w:val="0032101E"/>
    <w:rsid w:val="00340141"/>
    <w:rsid w:val="003669C6"/>
    <w:rsid w:val="003826A3"/>
    <w:rsid w:val="00395D03"/>
    <w:rsid w:val="003A778B"/>
    <w:rsid w:val="003B0BC2"/>
    <w:rsid w:val="003B1F67"/>
    <w:rsid w:val="003F3EF9"/>
    <w:rsid w:val="00432558"/>
    <w:rsid w:val="00452224"/>
    <w:rsid w:val="00470DA0"/>
    <w:rsid w:val="00470F57"/>
    <w:rsid w:val="0047251A"/>
    <w:rsid w:val="0047440F"/>
    <w:rsid w:val="004841A7"/>
    <w:rsid w:val="00495B1B"/>
    <w:rsid w:val="004A41A8"/>
    <w:rsid w:val="004B03F4"/>
    <w:rsid w:val="004C3450"/>
    <w:rsid w:val="004D77C2"/>
    <w:rsid w:val="004F587F"/>
    <w:rsid w:val="00500206"/>
    <w:rsid w:val="0050158E"/>
    <w:rsid w:val="0051205E"/>
    <w:rsid w:val="00532876"/>
    <w:rsid w:val="00532B79"/>
    <w:rsid w:val="00576B93"/>
    <w:rsid w:val="005863D1"/>
    <w:rsid w:val="005A4E5C"/>
    <w:rsid w:val="005A747D"/>
    <w:rsid w:val="00617E3B"/>
    <w:rsid w:val="0064048A"/>
    <w:rsid w:val="00662E1D"/>
    <w:rsid w:val="0067060D"/>
    <w:rsid w:val="00676F18"/>
    <w:rsid w:val="0068416A"/>
    <w:rsid w:val="00685FB5"/>
    <w:rsid w:val="00692E4E"/>
    <w:rsid w:val="0069552F"/>
    <w:rsid w:val="006A6122"/>
    <w:rsid w:val="006B1D97"/>
    <w:rsid w:val="006C3FC4"/>
    <w:rsid w:val="006C744A"/>
    <w:rsid w:val="006D0912"/>
    <w:rsid w:val="006D5B79"/>
    <w:rsid w:val="006F1AC7"/>
    <w:rsid w:val="0072207E"/>
    <w:rsid w:val="00722D55"/>
    <w:rsid w:val="00722FF2"/>
    <w:rsid w:val="0074359F"/>
    <w:rsid w:val="00744E7E"/>
    <w:rsid w:val="00753A55"/>
    <w:rsid w:val="00757B4A"/>
    <w:rsid w:val="00762FE8"/>
    <w:rsid w:val="0079606A"/>
    <w:rsid w:val="007A58A4"/>
    <w:rsid w:val="007C6449"/>
    <w:rsid w:val="007D0E89"/>
    <w:rsid w:val="007D2890"/>
    <w:rsid w:val="007D6AA7"/>
    <w:rsid w:val="007E46BA"/>
    <w:rsid w:val="0081288C"/>
    <w:rsid w:val="00816097"/>
    <w:rsid w:val="00837B4B"/>
    <w:rsid w:val="0084351B"/>
    <w:rsid w:val="0086192E"/>
    <w:rsid w:val="00891101"/>
    <w:rsid w:val="008911B4"/>
    <w:rsid w:val="00894E88"/>
    <w:rsid w:val="008B728C"/>
    <w:rsid w:val="008E56B6"/>
    <w:rsid w:val="008E6387"/>
    <w:rsid w:val="008F4212"/>
    <w:rsid w:val="009020D4"/>
    <w:rsid w:val="0092530B"/>
    <w:rsid w:val="0093071C"/>
    <w:rsid w:val="00962455"/>
    <w:rsid w:val="009727C2"/>
    <w:rsid w:val="00976017"/>
    <w:rsid w:val="00990789"/>
    <w:rsid w:val="00996671"/>
    <w:rsid w:val="009A46AB"/>
    <w:rsid w:val="009C00CA"/>
    <w:rsid w:val="00A172F8"/>
    <w:rsid w:val="00A27B7A"/>
    <w:rsid w:val="00A333FF"/>
    <w:rsid w:val="00A4448A"/>
    <w:rsid w:val="00A51DF2"/>
    <w:rsid w:val="00AB3F8C"/>
    <w:rsid w:val="00AB44E1"/>
    <w:rsid w:val="00AD565A"/>
    <w:rsid w:val="00B259A8"/>
    <w:rsid w:val="00B27F18"/>
    <w:rsid w:val="00B508F2"/>
    <w:rsid w:val="00B57554"/>
    <w:rsid w:val="00B6130A"/>
    <w:rsid w:val="00B63E40"/>
    <w:rsid w:val="00B71AA2"/>
    <w:rsid w:val="00B77F35"/>
    <w:rsid w:val="00B9578C"/>
    <w:rsid w:val="00B96522"/>
    <w:rsid w:val="00B97F25"/>
    <w:rsid w:val="00BE3E6A"/>
    <w:rsid w:val="00BF440D"/>
    <w:rsid w:val="00C24698"/>
    <w:rsid w:val="00C56985"/>
    <w:rsid w:val="00C65475"/>
    <w:rsid w:val="00C80BBE"/>
    <w:rsid w:val="00C9194F"/>
    <w:rsid w:val="00CA5FD8"/>
    <w:rsid w:val="00CB06EA"/>
    <w:rsid w:val="00CB4114"/>
    <w:rsid w:val="00D07B80"/>
    <w:rsid w:val="00D22622"/>
    <w:rsid w:val="00D2392B"/>
    <w:rsid w:val="00D248B8"/>
    <w:rsid w:val="00D47318"/>
    <w:rsid w:val="00D56DA4"/>
    <w:rsid w:val="00D5707C"/>
    <w:rsid w:val="00D75D8F"/>
    <w:rsid w:val="00DA2DCE"/>
    <w:rsid w:val="00DC2F7D"/>
    <w:rsid w:val="00DD5DF8"/>
    <w:rsid w:val="00DE7805"/>
    <w:rsid w:val="00DF3EC5"/>
    <w:rsid w:val="00E15774"/>
    <w:rsid w:val="00E425EE"/>
    <w:rsid w:val="00E66D5A"/>
    <w:rsid w:val="00E76E2B"/>
    <w:rsid w:val="00E83105"/>
    <w:rsid w:val="00E94A5A"/>
    <w:rsid w:val="00EA2BCD"/>
    <w:rsid w:val="00EC2585"/>
    <w:rsid w:val="00ED7F84"/>
    <w:rsid w:val="00EF1028"/>
    <w:rsid w:val="00F013BD"/>
    <w:rsid w:val="00F12E4E"/>
    <w:rsid w:val="00F16419"/>
    <w:rsid w:val="00F2232D"/>
    <w:rsid w:val="00F355F3"/>
    <w:rsid w:val="00F77AD6"/>
    <w:rsid w:val="00F81DAE"/>
    <w:rsid w:val="00FA18D6"/>
    <w:rsid w:val="00FA29EE"/>
    <w:rsid w:val="00FB26FD"/>
    <w:rsid w:val="00FB2847"/>
    <w:rsid w:val="00FC71E4"/>
    <w:rsid w:val="00FD5327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540A2-05A8-4213-AEDD-92309189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D5707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707C"/>
    <w:pPr>
      <w:ind w:left="720"/>
      <w:contextualSpacing/>
    </w:pPr>
  </w:style>
  <w:style w:type="paragraph" w:customStyle="1" w:styleId="ConsPlusNormal">
    <w:name w:val="ConsPlusNormal"/>
    <w:rsid w:val="00D2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D248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D784-6F39-4766-AF27-B98441B1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Шуригина Анна</dc:creator>
  <cp:keywords/>
  <dc:description/>
  <cp:lastModifiedBy>User</cp:lastModifiedBy>
  <cp:revision>2</cp:revision>
  <cp:lastPrinted>2024-06-14T05:38:00Z</cp:lastPrinted>
  <dcterms:created xsi:type="dcterms:W3CDTF">2026-02-19T12:06:00Z</dcterms:created>
  <dcterms:modified xsi:type="dcterms:W3CDTF">2026-02-19T12:06:00Z</dcterms:modified>
</cp:coreProperties>
</file>