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C1" w:rsidRPr="00B604C1" w:rsidRDefault="00B604C1" w:rsidP="00B604C1">
      <w:pPr>
        <w:jc w:val="center"/>
        <w:rPr>
          <w:rStyle w:val="a3"/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B604C1">
        <w:rPr>
          <w:rStyle w:val="a3"/>
          <w:rFonts w:ascii="Times New Roman" w:hAnsi="Times New Roman" w:cs="Times New Roman"/>
          <w:sz w:val="32"/>
          <w:szCs w:val="32"/>
          <w:lang w:eastAsia="ru-RU"/>
        </w:rPr>
        <w:t>Вакцинации против COVID-19 в сезоне 2024/2025</w:t>
      </w:r>
    </w:p>
    <w:p w:rsidR="00B604C1" w:rsidRP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11.09.2024</w:t>
      </w:r>
    </w:p>
    <w:p w:rsidR="00B604C1" w:rsidRP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Уровень иммунитета населения в целом и отдельно каждого человека, привитого ранее против COVID-19 и/или перенесшего заболевание, со временем снижается (наиболее выражено через год и более). Также вирус SARS-CoV-2 постоянно изменяет свой антигенный состав с формированием доминирующих вариантов в тот или иной промежуток времени, что позволяет ему активно распространяться даже в популяции людей, имеющих предсуществующий иммунитет (поствакцинальный и/или постинфекционный).</w:t>
      </w:r>
    </w:p>
    <w:p w:rsidR="00B604C1" w:rsidRP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В указанных условиях основной стратегией для противодействия изменчивости вируса является актуализация антигенного состава вакцин. В настоящее время все основные производители вакцин для профилактики COVID-19 обновили состав вакцин с включением в него гликопротеина вируса Омикрон ХВВ, что позволяет сформировать наиболее высокий уровень защиты населения по показателям заболеваемости, госпитализации и COVID-19-ассоциированных смертей.</w:t>
      </w:r>
    </w:p>
    <w:p w:rsidR="00B604C1" w:rsidRP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 xml:space="preserve">В 2023 году по результатам мониторинга эффективности проведена актуализация антигенного состава вакцин линейки Гам-КОВИД-Вак (векторные вакцины, несущие ген гликопротеина S вируса SARS-CoV-2) под сублинию ХВВ. Проведенные клинические исследования вакцин с обновленным составом показали благоприятный профиль безопасности, формирование нейтрализующих антител к циркулировавшим в 2023 и первой половине 2024 года сублиниям варианта </w:t>
      </w: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Омикрон. Вакцины выпущены в гражданский оборот для защиты населения актуальных циркулирующих вариантов SARS-CoV-2.</w:t>
      </w:r>
    </w:p>
    <w:p w:rsidR="00B604C1" w:rsidRP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Учитывая сохраняющуюся регистрацию заболеваемости населения COVID-19 и циркуляцию вирусов SARS-CoV-2 целесообразно проводить ежегодную вакцинацию, в первую очередь, уязвимых групп населения (лица с хроническими заболеваниями и лица с иммуносупрессией, лица в возрасте старше 60 лет, лица, находящиеся и работающие в учреждениях с круглосуточным режимом пребывания и иные) в период, предшествующий периоду сезонного подъема заболеваемости респираторными инфекциями и гриппом, для предотвращения тяжелых и неблагоприятных последствий заражения и развития заболевания.</w:t>
      </w:r>
    </w:p>
    <w:p w:rsidR="00B604C1" w:rsidRP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Сделать прививку против COVID-19 сможет любой желающий в возрасте 18 лет и старше. Для этого необходимо обратиться в учреждение здравоохранения по месту обслуживания, где в настоящее время начато формирование списков граждан, желающих сделать прививку.</w:t>
      </w:r>
    </w:p>
    <w:p w:rsid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8"/>
          <w:szCs w:val="28"/>
          <w:lang w:eastAsia="ru-RU"/>
        </w:rPr>
        <w:t>Бустерная вакцинация будет проводиться с использованием вакцины Спутник Лайт с актуализированным антигенным составом, содержащей вариант вируса Омикрон ХВВ (одна прививка).</w:t>
      </w:r>
    </w:p>
    <w:p w:rsidR="00B604C1" w:rsidRPr="00B604C1" w:rsidRDefault="00B604C1" w:rsidP="00B604C1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B604C1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Источник информации: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B604C1">
        <w:rPr>
          <w:rStyle w:val="a3"/>
          <w:rFonts w:ascii="Times New Roman" w:hAnsi="Times New Roman" w:cs="Times New Roman"/>
          <w:b w:val="0"/>
          <w:sz w:val="24"/>
          <w:szCs w:val="24"/>
          <w:lang w:eastAsia="ru-RU"/>
        </w:rPr>
        <w:t>Министерство здравоохранения Республики Беларусь, 2024г.</w:t>
      </w:r>
    </w:p>
    <w:p w:rsidR="008A7010" w:rsidRPr="00B604C1" w:rsidRDefault="008A7010" w:rsidP="00B604C1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sectPr w:rsidR="008A7010" w:rsidRPr="00B6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C1"/>
    <w:rsid w:val="008A7010"/>
    <w:rsid w:val="00B604C1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5D329-F914-484B-AE7C-B6F64775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2024-09-12T06:07:00Z</dcterms:created>
  <dcterms:modified xsi:type="dcterms:W3CDTF">2024-09-12T06:07:00Z</dcterms:modified>
</cp:coreProperties>
</file>