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2F" w:rsidRPr="00CD232F" w:rsidRDefault="00CD232F" w:rsidP="00CD232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r w:rsidRPr="00CD232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МАТЕРИАЛЫ</w:t>
      </w:r>
    </w:p>
    <w:bookmarkEnd w:id="0"/>
    <w:p w:rsidR="00CD232F" w:rsidRPr="00CD232F" w:rsidRDefault="00CD232F" w:rsidP="00CD232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D232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членов информационно-пропагандистских групп</w:t>
      </w:r>
    </w:p>
    <w:p w:rsidR="00CD232F" w:rsidRPr="00CD232F" w:rsidRDefault="00CD232F" w:rsidP="00CD232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D232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(январь 202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Pr="00CD232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г.)</w:t>
      </w:r>
    </w:p>
    <w:p w:rsidR="00CD232F" w:rsidRDefault="00CD232F" w:rsidP="00CD232F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8D3" w:rsidRPr="00CD232F" w:rsidRDefault="00CD232F" w:rsidP="00CD232F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22DFF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социально-экономическом развитии </w:t>
      </w:r>
    </w:p>
    <w:p w:rsidR="00622DFF" w:rsidRPr="00CD232F" w:rsidRDefault="00622DFF" w:rsidP="00CD232F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Россонского района в 202</w:t>
      </w:r>
      <w:r w:rsidR="00696290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 и прогнозе на 202</w:t>
      </w:r>
      <w:r w:rsidR="00696290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362EFC" w:rsidRPr="00CD232F" w:rsidRDefault="00362EFC" w:rsidP="00CD232F">
      <w:pPr>
        <w:tabs>
          <w:tab w:val="left" w:pos="6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0644" w:rsidRPr="00CD232F" w:rsidRDefault="0011227E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риняты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райисполкомом совместно с депу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татским корпусом организационные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позволили</w:t>
      </w:r>
      <w:r w:rsidR="00A66BC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</w:t>
      </w:r>
      <w:r w:rsidR="0003064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44" w:rsidRPr="00CD232F" w:rsidRDefault="00622DFF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сохран</w:t>
      </w:r>
      <w:r w:rsidR="0011227E"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ить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стабильн</w:t>
      </w:r>
      <w:r w:rsidR="0011227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социально-политическ</w:t>
      </w:r>
      <w:r w:rsidR="0011227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обстановк</w:t>
      </w:r>
      <w:r w:rsidR="0011227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9028CF"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 районе</w:t>
      </w:r>
      <w:r w:rsidR="002E68E9"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,</w:t>
      </w:r>
    </w:p>
    <w:p w:rsidR="00622DFF" w:rsidRPr="00CD232F" w:rsidRDefault="00622DFF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11227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</w:t>
      </w:r>
      <w:r w:rsidR="0011227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</w:t>
      </w:r>
      <w:r w:rsidR="0011227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2A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направлениям </w:t>
      </w:r>
      <w:r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социально-экономическо</w:t>
      </w:r>
      <w:r w:rsidR="0011227E"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го</w:t>
      </w:r>
      <w:r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развити</w:t>
      </w:r>
      <w:r w:rsidR="0011227E"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я</w:t>
      </w:r>
      <w:r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.</w:t>
      </w:r>
    </w:p>
    <w:p w:rsidR="00F472A3" w:rsidRPr="00CD232F" w:rsidRDefault="00F472A3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Выполняются все 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показатели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работы Россонского района, доведенные решением районного Совета депутатов </w:t>
      </w:r>
      <w:r w:rsidR="00B6652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на 2021 год.</w:t>
      </w:r>
    </w:p>
    <w:p w:rsidR="00F472A3" w:rsidRPr="00CD232F" w:rsidRDefault="00AF5744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По итогам года прогнозируется выполнение как минимум </w:t>
      </w:r>
      <w:r w:rsidR="002C2E6F"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одиннадцати</w:t>
      </w:r>
      <w:r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из </w:t>
      </w:r>
      <w:r w:rsidR="002C2E6F"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тринадцати</w:t>
      </w:r>
      <w:r w:rsidR="00F472A3"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показателей</w:t>
      </w:r>
      <w:r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</w:t>
      </w:r>
      <w:r w:rsidR="00F472A3"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доведенных району областным исполнительным комитетом</w:t>
      </w:r>
      <w:r w:rsidR="00D845A3" w:rsidRPr="00CD232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.</w:t>
      </w:r>
    </w:p>
    <w:p w:rsidR="00C73BC2" w:rsidRPr="00CD232F" w:rsidRDefault="00D845A3" w:rsidP="00CD232F">
      <w:pPr>
        <w:pStyle w:val="10"/>
        <w:tabs>
          <w:tab w:val="left" w:pos="851"/>
        </w:tabs>
        <w:spacing w:line="240" w:lineRule="auto"/>
        <w:rPr>
          <w:sz w:val="28"/>
          <w:szCs w:val="28"/>
        </w:rPr>
      </w:pPr>
      <w:r w:rsidRPr="00CD232F">
        <w:rPr>
          <w:sz w:val="28"/>
          <w:szCs w:val="28"/>
        </w:rPr>
        <w:t>Н</w:t>
      </w:r>
      <w:r w:rsidR="00AC1480" w:rsidRPr="00CD232F">
        <w:rPr>
          <w:sz w:val="28"/>
          <w:szCs w:val="28"/>
        </w:rPr>
        <w:t xml:space="preserve">а </w:t>
      </w:r>
      <w:r w:rsidR="0004660A" w:rsidRPr="00CD232F">
        <w:rPr>
          <w:sz w:val="28"/>
          <w:szCs w:val="28"/>
        </w:rPr>
        <w:t>17</w:t>
      </w:r>
      <w:r w:rsidR="00AC1480" w:rsidRPr="00CD232F">
        <w:rPr>
          <w:sz w:val="28"/>
          <w:szCs w:val="28"/>
        </w:rPr>
        <w:t xml:space="preserve"> процентов </w:t>
      </w:r>
      <w:r w:rsidR="004740BA" w:rsidRPr="00CD232F">
        <w:rPr>
          <w:sz w:val="28"/>
          <w:szCs w:val="28"/>
        </w:rPr>
        <w:t xml:space="preserve">увеличены </w:t>
      </w:r>
      <w:r w:rsidR="00AF5744" w:rsidRPr="00CD232F">
        <w:rPr>
          <w:sz w:val="28"/>
          <w:szCs w:val="28"/>
        </w:rPr>
        <w:t>объем</w:t>
      </w:r>
      <w:r w:rsidR="004740BA" w:rsidRPr="00CD232F">
        <w:rPr>
          <w:sz w:val="28"/>
          <w:szCs w:val="28"/>
        </w:rPr>
        <w:t>ы</w:t>
      </w:r>
      <w:r w:rsidR="00AF5744" w:rsidRPr="00CD232F">
        <w:rPr>
          <w:sz w:val="28"/>
          <w:szCs w:val="28"/>
        </w:rPr>
        <w:t xml:space="preserve"> производства промышленной продукции</w:t>
      </w:r>
      <w:r w:rsidR="000E2751" w:rsidRPr="00CD232F">
        <w:rPr>
          <w:sz w:val="28"/>
          <w:szCs w:val="28"/>
        </w:rPr>
        <w:t>;</w:t>
      </w:r>
      <w:r w:rsidR="00AC1480" w:rsidRPr="00CD232F">
        <w:rPr>
          <w:sz w:val="28"/>
          <w:szCs w:val="28"/>
        </w:rPr>
        <w:t xml:space="preserve"> </w:t>
      </w:r>
    </w:p>
    <w:p w:rsidR="00AC1480" w:rsidRPr="00CD232F" w:rsidRDefault="00AC1480" w:rsidP="00CD232F">
      <w:pPr>
        <w:pStyle w:val="10"/>
        <w:tabs>
          <w:tab w:val="left" w:pos="851"/>
        </w:tabs>
        <w:spacing w:line="240" w:lineRule="auto"/>
        <w:rPr>
          <w:sz w:val="28"/>
          <w:szCs w:val="28"/>
        </w:rPr>
      </w:pPr>
      <w:r w:rsidRPr="00CD232F">
        <w:rPr>
          <w:sz w:val="28"/>
          <w:szCs w:val="28"/>
        </w:rPr>
        <w:t xml:space="preserve">на </w:t>
      </w:r>
      <w:r w:rsidR="00EA42A4" w:rsidRPr="00CD232F">
        <w:rPr>
          <w:sz w:val="28"/>
          <w:szCs w:val="28"/>
        </w:rPr>
        <w:t>9</w:t>
      </w:r>
      <w:r w:rsidRPr="00CD232F">
        <w:rPr>
          <w:sz w:val="28"/>
          <w:szCs w:val="28"/>
        </w:rPr>
        <w:t xml:space="preserve"> процент</w:t>
      </w:r>
      <w:r w:rsidR="0066570A" w:rsidRPr="00CD232F">
        <w:rPr>
          <w:sz w:val="28"/>
          <w:szCs w:val="28"/>
        </w:rPr>
        <w:t>ов</w:t>
      </w:r>
      <w:r w:rsidRPr="00CD232F">
        <w:rPr>
          <w:sz w:val="28"/>
          <w:szCs w:val="28"/>
        </w:rPr>
        <w:t xml:space="preserve"> - </w:t>
      </w:r>
      <w:r w:rsidR="00AF5744" w:rsidRPr="00CD232F">
        <w:rPr>
          <w:sz w:val="28"/>
          <w:szCs w:val="28"/>
        </w:rPr>
        <w:t>продукци</w:t>
      </w:r>
      <w:r w:rsidR="00A42443" w:rsidRPr="00CD232F">
        <w:rPr>
          <w:sz w:val="28"/>
          <w:szCs w:val="28"/>
        </w:rPr>
        <w:t>я</w:t>
      </w:r>
      <w:r w:rsidR="00AF5744" w:rsidRPr="00CD232F">
        <w:rPr>
          <w:sz w:val="28"/>
          <w:szCs w:val="28"/>
        </w:rPr>
        <w:t xml:space="preserve"> сельского хозяйства</w:t>
      </w:r>
      <w:r w:rsidR="004740BA" w:rsidRPr="00CD232F">
        <w:rPr>
          <w:sz w:val="28"/>
          <w:szCs w:val="28"/>
        </w:rPr>
        <w:t xml:space="preserve"> в сельхозорганизациях</w:t>
      </w:r>
      <w:r w:rsidRPr="00CD232F">
        <w:rPr>
          <w:sz w:val="28"/>
          <w:szCs w:val="28"/>
        </w:rPr>
        <w:t>;</w:t>
      </w:r>
    </w:p>
    <w:p w:rsidR="00C73BC2" w:rsidRPr="00CD232F" w:rsidRDefault="00B66523" w:rsidP="00CD232F">
      <w:pPr>
        <w:pStyle w:val="10"/>
        <w:tabs>
          <w:tab w:val="left" w:pos="851"/>
        </w:tabs>
        <w:spacing w:line="240" w:lineRule="auto"/>
        <w:rPr>
          <w:color w:val="000000" w:themeColor="text1"/>
          <w:sz w:val="28"/>
          <w:szCs w:val="28"/>
        </w:rPr>
      </w:pPr>
      <w:r w:rsidRPr="00CD232F">
        <w:rPr>
          <w:color w:val="000000" w:themeColor="text1"/>
          <w:sz w:val="28"/>
          <w:szCs w:val="28"/>
        </w:rPr>
        <w:t>на 1</w:t>
      </w:r>
      <w:r w:rsidR="002216B6" w:rsidRPr="00CD232F">
        <w:rPr>
          <w:color w:val="000000" w:themeColor="text1"/>
          <w:sz w:val="28"/>
          <w:szCs w:val="28"/>
        </w:rPr>
        <w:t>2</w:t>
      </w:r>
      <w:r w:rsidRPr="00CD232F">
        <w:rPr>
          <w:color w:val="000000" w:themeColor="text1"/>
          <w:sz w:val="28"/>
          <w:szCs w:val="28"/>
        </w:rPr>
        <w:t xml:space="preserve"> процент</w:t>
      </w:r>
      <w:r w:rsidR="002216B6" w:rsidRPr="00CD232F">
        <w:rPr>
          <w:color w:val="000000" w:themeColor="text1"/>
          <w:sz w:val="28"/>
          <w:szCs w:val="28"/>
        </w:rPr>
        <w:t>ов</w:t>
      </w:r>
      <w:r w:rsidRPr="00CD232F">
        <w:rPr>
          <w:color w:val="000000" w:themeColor="text1"/>
          <w:sz w:val="28"/>
          <w:szCs w:val="28"/>
        </w:rPr>
        <w:t xml:space="preserve"> вырос </w:t>
      </w:r>
      <w:r w:rsidR="00AC1480" w:rsidRPr="00CD232F">
        <w:rPr>
          <w:color w:val="000000" w:themeColor="text1"/>
          <w:sz w:val="28"/>
          <w:szCs w:val="28"/>
        </w:rPr>
        <w:t>экспорт товаров</w:t>
      </w:r>
      <w:r w:rsidR="000E2751" w:rsidRPr="00CD232F">
        <w:rPr>
          <w:color w:val="000000" w:themeColor="text1"/>
          <w:sz w:val="28"/>
          <w:szCs w:val="28"/>
        </w:rPr>
        <w:t>;</w:t>
      </w:r>
      <w:r w:rsidR="00AC1480" w:rsidRPr="00CD232F">
        <w:rPr>
          <w:color w:val="000000" w:themeColor="text1"/>
          <w:sz w:val="28"/>
          <w:szCs w:val="28"/>
        </w:rPr>
        <w:t xml:space="preserve"> </w:t>
      </w:r>
    </w:p>
    <w:p w:rsidR="00AC1480" w:rsidRPr="00CD232F" w:rsidRDefault="00A66BC8" w:rsidP="00CD232F">
      <w:pPr>
        <w:pStyle w:val="10"/>
        <w:tabs>
          <w:tab w:val="left" w:pos="851"/>
        </w:tabs>
        <w:spacing w:line="240" w:lineRule="auto"/>
        <w:rPr>
          <w:color w:val="000000" w:themeColor="text1"/>
          <w:sz w:val="28"/>
          <w:szCs w:val="28"/>
        </w:rPr>
      </w:pPr>
      <w:r w:rsidRPr="00CD232F">
        <w:rPr>
          <w:color w:val="000000" w:themeColor="text1"/>
          <w:sz w:val="28"/>
          <w:szCs w:val="28"/>
        </w:rPr>
        <w:t xml:space="preserve">на </w:t>
      </w:r>
      <w:r w:rsidR="002216B6" w:rsidRPr="00CD232F">
        <w:rPr>
          <w:color w:val="000000" w:themeColor="text1"/>
          <w:sz w:val="28"/>
          <w:szCs w:val="28"/>
        </w:rPr>
        <w:t>70</w:t>
      </w:r>
      <w:r w:rsidRPr="00CD232F">
        <w:rPr>
          <w:color w:val="000000" w:themeColor="text1"/>
          <w:sz w:val="28"/>
          <w:szCs w:val="28"/>
        </w:rPr>
        <w:t xml:space="preserve"> процентов -</w:t>
      </w:r>
      <w:r w:rsidR="00A42443" w:rsidRPr="00CD232F">
        <w:rPr>
          <w:color w:val="000000" w:themeColor="text1"/>
          <w:sz w:val="28"/>
          <w:szCs w:val="28"/>
        </w:rPr>
        <w:t xml:space="preserve"> </w:t>
      </w:r>
      <w:r w:rsidR="00AC1480" w:rsidRPr="00CD232F">
        <w:rPr>
          <w:color w:val="000000" w:themeColor="text1"/>
          <w:sz w:val="28"/>
          <w:szCs w:val="28"/>
        </w:rPr>
        <w:t>экспорт услуг</w:t>
      </w:r>
      <w:r w:rsidRPr="00CD232F">
        <w:rPr>
          <w:color w:val="000000" w:themeColor="text1"/>
          <w:sz w:val="28"/>
          <w:szCs w:val="28"/>
        </w:rPr>
        <w:t>.</w:t>
      </w:r>
    </w:p>
    <w:p w:rsidR="00C73BC2" w:rsidRPr="00CD232F" w:rsidRDefault="002E2131" w:rsidP="00CD2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C148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экономику района привлечено более 1</w:t>
      </w:r>
      <w:r w:rsidR="0004660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148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A66BC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иллионов</w:t>
      </w:r>
      <w:r w:rsidR="00AC148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инвестиций, или в 1,</w:t>
      </w:r>
      <w:r w:rsidR="0004660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C148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больше</w:t>
      </w:r>
      <w:r w:rsidR="0003064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BC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прошлогоднего уровня; </w:t>
      </w:r>
    </w:p>
    <w:p w:rsidR="00C73BC2" w:rsidRPr="00CD232F" w:rsidRDefault="00C73BC2" w:rsidP="00CD2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C148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бъем строительно-монтажных работ увелич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04660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почти</w:t>
      </w:r>
      <w:r w:rsidR="00AC148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 раза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40BA" w:rsidRPr="00CD232F" w:rsidRDefault="00D845A3" w:rsidP="00CD2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r w:rsidR="002729B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эксплуатацию 941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квадратны</w:t>
      </w:r>
      <w:r w:rsidR="002729B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й метр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</w:t>
      </w:r>
      <w:r w:rsidR="00C73BC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F5744" w:rsidRPr="00CD232F" w:rsidRDefault="00AF5744" w:rsidP="00CD2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Объем розничного товарооборота</w:t>
      </w:r>
      <w:r w:rsidR="0067454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торговли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11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сопоставимых ценах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года прогнозируется на уровне </w:t>
      </w:r>
      <w:r w:rsidR="007A011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прошлого</w:t>
      </w:r>
      <w:r w:rsidR="0067454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A011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F5744" w:rsidRPr="00CD232F" w:rsidRDefault="00AF5744" w:rsidP="00CD232F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Номинальная начисленная среднемесячная заработная плата </w:t>
      </w:r>
      <w:r w:rsidR="00D307E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преодолела планку в тысячу рублей и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январе-ноябре </w:t>
      </w:r>
      <w:r w:rsidR="00D845A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2021 г. </w:t>
      </w:r>
      <w:r w:rsidR="00D307E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F4184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F4184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, или 11</w:t>
      </w:r>
      <w:r w:rsidR="00F4184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0AE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BC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процента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A4244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уровню прошлого года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F5744" w:rsidRPr="00CD232F" w:rsidRDefault="009028CF" w:rsidP="00CD2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январе-октябре 2021 г. район сработал с </w:t>
      </w:r>
      <w:r w:rsidR="00FC7F2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положительной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F574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ентабельность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F574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 </w:t>
      </w:r>
      <w:r w:rsidR="00C73BC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C518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574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BC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процент</w:t>
      </w:r>
      <w:r w:rsidR="009C518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F574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F574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чистой прибылью </w:t>
      </w:r>
      <w:r w:rsidR="00FC7F2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9C518D" w:rsidRPr="00CD232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9C518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миллиона</w:t>
      </w:r>
      <w:r w:rsidR="00AF574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DB1633" w:rsidRPr="00CD232F" w:rsidRDefault="00AF5744" w:rsidP="00CD232F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 роста совокупных поступлений доходов консолидированного бюджета </w:t>
      </w:r>
      <w:r w:rsidR="00FC7F2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выше установленного задания</w:t>
      </w:r>
      <w:r w:rsidR="009028C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70F" w:rsidRPr="00CD232F" w:rsidRDefault="009C518D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году б</w:t>
      </w:r>
      <w:r w:rsidR="00CB5FF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ольшие изменения произошли </w:t>
      </w:r>
      <w:r w:rsidR="00CB5FF0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аграрной отрасли района</w:t>
      </w:r>
      <w:r w:rsidR="00CB5FF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0644" w:rsidRPr="00CD232F" w:rsidRDefault="00030644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Завершается </w:t>
      </w:r>
      <w:r w:rsidR="00CB5FF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реформирование </w:t>
      </w:r>
      <w:r w:rsidR="009A638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сельхозорганизаций района </w:t>
      </w:r>
      <w:r w:rsidR="00CB5FF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Указа № 70</w:t>
      </w:r>
      <w:r w:rsidR="00CB5FF0" w:rsidRPr="00CD2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 развитии агропромышленного комплекса </w:t>
      </w:r>
      <w:r w:rsidR="00CB5FF0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Витебской области</w:t>
      </w:r>
      <w:r w:rsidR="00CB5FF0" w:rsidRPr="00CD2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CD232F" w:rsidRDefault="00030644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«Дворище-Рос» и «Селявщина»</w:t>
      </w:r>
      <w:r w:rsidR="0051584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38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</w:t>
      </w:r>
      <w:r w:rsidR="000779A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яются </w:t>
      </w:r>
      <w:r w:rsidR="009A638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открытому акционерному обществу</w:t>
      </w:r>
      <w:r w:rsidR="009A638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«Полоцкий молочный комбинат»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1584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дальнейшая </w:t>
      </w:r>
      <w:r w:rsidR="00B6652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51584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будет осуществляться уже</w:t>
      </w:r>
      <w:r w:rsidR="009A638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</w:t>
      </w:r>
      <w:r w:rsidR="00D307E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структурных подразделений </w:t>
      </w:r>
      <w:r w:rsidR="00A4244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Полоцкого </w:t>
      </w:r>
      <w:r w:rsidR="00D307E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молочного комбината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3295" w:rsidRPr="00CD232F" w:rsidRDefault="003076F4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Данные изменения позволили</w:t>
      </w:r>
      <w:r w:rsidR="00A4244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75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в текущем году </w:t>
      </w:r>
      <w:r w:rsidR="00A4244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инвестировать в</w:t>
      </w:r>
      <w:r w:rsidR="00D307E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аграрную отрасль</w:t>
      </w:r>
      <w:r w:rsidR="00A4244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BC170F" w:rsidRPr="00CD232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C518D" w:rsidRPr="00CD232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более </w:t>
      </w:r>
      <w:r w:rsidR="005A68F5" w:rsidRPr="00CD232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дв</w:t>
      </w:r>
      <w:r w:rsidR="009C518D" w:rsidRPr="00CD232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ух</w:t>
      </w:r>
      <w:r w:rsidR="00F511F2" w:rsidRPr="00CD232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миллион</w:t>
      </w:r>
      <w:r w:rsidR="009C518D" w:rsidRPr="00CD232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ов</w:t>
      </w:r>
      <w:r w:rsidR="00F511F2" w:rsidRPr="00CD232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622DFF" w:rsidRPr="00CD232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рублей</w:t>
      </w:r>
      <w:r w:rsidR="0019166E" w:rsidRPr="00CD232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19166E" w:rsidRPr="00CD232F" w:rsidRDefault="00B53295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КУП «Селявщина»</w:t>
      </w:r>
      <w:r w:rsidR="0019166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166E" w:rsidRPr="00CD232F" w:rsidRDefault="00B53295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построен телятник - профилакторий на 100 голов</w:t>
      </w:r>
      <w:r w:rsidR="00F511F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72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ведется строительство нового помещения для содержания КРС </w:t>
      </w:r>
      <w:r w:rsidR="00FC4CC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на МТФ Селявщина</w:t>
      </w:r>
      <w:r w:rsidR="0019166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295" w:rsidRPr="00CD232F" w:rsidRDefault="00B53295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начата реконструкция двух помещений комплекса Селявщина</w:t>
      </w:r>
      <w:r w:rsidR="00FC4CC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CC0" w:rsidRPr="00CD2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(БАМ</w:t>
      </w:r>
      <w:r w:rsidR="00FC4CC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беспривязного содержания телок на глубокой подстилке</w:t>
      </w:r>
      <w:r w:rsidR="0019166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66E" w:rsidRPr="00CD232F" w:rsidRDefault="00B53295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Филиалом «Клястицы-Агро»</w:t>
      </w:r>
      <w:r w:rsidR="0019166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C7F25" w:rsidRPr="00CD232F" w:rsidRDefault="00FC7F25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на молочно-товарном комплексе в Клястицах осуществляется строительство телятника – профилактория на 120 голов;</w:t>
      </w:r>
    </w:p>
    <w:p w:rsidR="00F96DD8" w:rsidRPr="00CD232F" w:rsidRDefault="00AD6D1A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96DD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ферме в </w:t>
      </w:r>
      <w:r w:rsidR="0019166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Соколище </w:t>
      </w:r>
      <w:r w:rsidR="00B532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r w:rsidR="00F96DD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532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эксплуатацию </w:t>
      </w:r>
      <w:r w:rsidR="00F96DD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помещение </w:t>
      </w:r>
      <w:r w:rsidR="00B532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на 110 голов привязного содержания КРС</w:t>
      </w:r>
      <w:r w:rsidR="0019166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отремонтировано</w:t>
      </w:r>
      <w:r w:rsidR="00B532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CC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тентово</w:t>
      </w:r>
      <w:r w:rsidR="0019166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4CC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2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арочно</w:t>
      </w:r>
      <w:r w:rsidR="0019166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32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</w:t>
      </w:r>
      <w:r w:rsidR="0019166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 на 250 голов КРС</w:t>
      </w:r>
      <w:r w:rsidR="00F96DD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6D1A" w:rsidRPr="00CD232F" w:rsidRDefault="00B53295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КУП «Дворище-Рос»</w:t>
      </w:r>
      <w:r w:rsidR="00AD6D1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C7F25" w:rsidRPr="00CD232F" w:rsidRDefault="00FC7F25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на ферме Амосенки выполнен ремонт выгульных площадок и помещения для телят доращивания;</w:t>
      </w:r>
    </w:p>
    <w:p w:rsidR="00AD6D1A" w:rsidRPr="00CD232F" w:rsidRDefault="00AD6D1A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МТФ Дворище </w:t>
      </w:r>
      <w:r w:rsidR="00932CC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532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B532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телятник</w:t>
      </w:r>
      <w:r w:rsidR="00F511F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32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профилактори</w:t>
      </w:r>
      <w:r w:rsidR="00F511F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32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 голов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295" w:rsidRPr="00CD232F" w:rsidRDefault="00AD6D1A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МТФ Краснополье отремонтирован </w:t>
      </w:r>
      <w:r w:rsidR="00B532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молочн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B532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2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с установкой холодильного оборудования.</w:t>
      </w:r>
    </w:p>
    <w:p w:rsidR="000779A8" w:rsidRPr="00CD232F" w:rsidRDefault="00A42443" w:rsidP="00CD23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текущем году с</w:t>
      </w:r>
      <w:r w:rsidR="000779A8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ельскохозяйственным унитарным предприятием «Здрава» завершен инвестиционный проект </w:t>
      </w:r>
      <w:r w:rsidR="000779A8" w:rsidRPr="00CD232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</w:t>
      </w:r>
      <w:r w:rsidR="000779A8" w:rsidRPr="00CD232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разведению свиней замкнутым циклом в дер. Мошница. </w:t>
      </w:r>
    </w:p>
    <w:p w:rsidR="000779A8" w:rsidRPr="00CD232F" w:rsidRDefault="000779A8" w:rsidP="00CD23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Поголовье свиней </w:t>
      </w:r>
      <w:r w:rsidR="00D307E9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доведено до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424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семи с половиной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тысяч голов.</w:t>
      </w:r>
    </w:p>
    <w:p w:rsidR="001779C9" w:rsidRPr="00CD232F" w:rsidRDefault="000E2751" w:rsidP="00CD23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Это в свою очередь положительно отразилось на динамике</w:t>
      </w:r>
      <w:r w:rsidR="001779C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сельскохозяйственной отрасли</w:t>
      </w:r>
      <w:r w:rsidR="002E68E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1779C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7F25" w:rsidRPr="00CD232F" w:rsidRDefault="00FC7F25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сфере животноводства:</w:t>
      </w:r>
    </w:p>
    <w:p w:rsidR="00622DFF" w:rsidRPr="00CD232F" w:rsidRDefault="00FC7F25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роизводство продукции выращивания </w:t>
      </w:r>
      <w:r w:rsidR="00B6687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скота увеличено в 1,6 раза, в том числе </w:t>
      </w:r>
      <w:r w:rsidR="00A95BA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выращивания </w:t>
      </w:r>
      <w:r w:rsidR="00B6687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свиней</w:t>
      </w:r>
      <w:r w:rsidR="00A95BA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87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2,</w:t>
      </w:r>
      <w:r w:rsidR="00562A2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687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</w:t>
      </w:r>
      <w:r w:rsidR="002E68E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производство продукции выращивания КРС соответствует уровню прошлого года</w:t>
      </w:r>
      <w:r w:rsidR="009D0ED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2DFF" w:rsidRPr="00CD232F" w:rsidRDefault="009D0EDC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реднесуточные привесы КРС состав</w:t>
      </w:r>
      <w:r w:rsidR="00A95BA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="00562A2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грамм</w:t>
      </w:r>
      <w:r w:rsidR="00562A2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0015" w:rsidRPr="00CD232F" w:rsidRDefault="009D0EDC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роизводство молока увеличено на </w:t>
      </w:r>
      <w:r w:rsidR="00AB001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9,</w:t>
      </w:r>
      <w:r w:rsidR="00562A2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2DFF" w:rsidRPr="00CD232F" w:rsidRDefault="009D0EDC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B001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 сравнению с январем-</w:t>
      </w:r>
      <w:r w:rsidR="002E213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ноябрем</w:t>
      </w:r>
      <w:r w:rsidR="00AB001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прошлого года 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удой молока от коровы вырос на </w:t>
      </w:r>
      <w:r w:rsidR="00AB001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2A2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 и составил </w:t>
      </w:r>
      <w:r w:rsidR="00562A2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3205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итогам года ожидается 3</w:t>
      </w:r>
      <w:r w:rsidR="003076F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кг.   </w:t>
      </w:r>
    </w:p>
    <w:p w:rsidR="00317E78" w:rsidRPr="00CD232F" w:rsidRDefault="00317E78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Сельхозпредприятиями заготовлено</w:t>
      </w:r>
      <w:r w:rsidR="002E213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условную голову скота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ED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22,1 центнера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травяных кормов в пересчете на кормовые единицы.</w:t>
      </w:r>
    </w:p>
    <w:p w:rsidR="001779C9" w:rsidRPr="00CD232F" w:rsidRDefault="001779C9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Засыпано 2056 тонн зернофуража </w:t>
      </w:r>
      <w:r w:rsidRPr="00CD2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 8,6 процента больше прошлогоднего).</w:t>
      </w:r>
    </w:p>
    <w:p w:rsidR="009D0EDC" w:rsidRPr="00CD232F" w:rsidRDefault="00622DFF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1779C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намолочено </w:t>
      </w:r>
      <w:r w:rsidR="001779C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6494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тонны зерновых и зернобобовых культур при урожайности </w:t>
      </w:r>
      <w:r w:rsidR="001779C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17,6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ц/га</w:t>
      </w:r>
      <w:r w:rsidR="009D0ED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EDC" w:rsidRPr="00CD23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  <w:t>(в 2020 году – 8725 тонн и 23,3 ц/га соответственно)</w:t>
      </w:r>
      <w:r w:rsidRPr="00CD232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467A" w:rsidRPr="00CD232F" w:rsidRDefault="00622DFF" w:rsidP="00CD23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Валовой сбор рапса составил 1</w:t>
      </w:r>
      <w:r w:rsidR="001779C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054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тонны при урожайности 1</w:t>
      </w:r>
      <w:r w:rsidR="001779C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0,3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ц/га</w:t>
      </w:r>
      <w:r w:rsidR="0051467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67A" w:rsidRPr="00CD23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  <w:t>(в 2020 году – 1032 тонны, урожайность 11,7 ц/га)</w:t>
      </w:r>
      <w:r w:rsidR="0051467A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</w:p>
    <w:p w:rsidR="0051467A" w:rsidRPr="00CD232F" w:rsidRDefault="002631CF" w:rsidP="00CD2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Лучшая урожайность</w:t>
      </w:r>
      <w:r w:rsidR="009C518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- 21,1</w:t>
      </w:r>
      <w:r w:rsidR="009C518D" w:rsidRPr="00CD232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ц/га зерновых и зернобобовых культур и </w:t>
      </w:r>
      <w:r w:rsidR="009C518D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="009C518D" w:rsidRPr="00CD23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1,3 ц/га рапса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получена в филиале «Клястицы-Агро»</w:t>
      </w:r>
      <w:r w:rsidR="0051467A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300108" w:rsidRPr="00CD232F" w:rsidRDefault="003076F4" w:rsidP="00CD23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 празднике «Дожинки-2021» м</w:t>
      </w:r>
      <w:r w:rsidR="00300108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еханизатор КУП «Дворище-Рос» Воробьёв Иван отмечен Почетной грамотой комитета по сельскому хозяйству и продовольствию</w:t>
      </w:r>
      <w:r w:rsidR="00A424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Витебского облисполкома</w:t>
      </w:r>
      <w:r w:rsidR="00300108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D451A1" w:rsidRPr="00CD232F" w:rsidRDefault="00D451A1" w:rsidP="00CD23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2022 году </w:t>
      </w:r>
      <w:r w:rsidR="004B39D5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за счет увеличения производства зерна, рапса, молока, продукции выращивания скота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темп роста валовой продукции сельского хозяйства должен </w:t>
      </w:r>
      <w:r w:rsidR="00A95BA2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составить </w:t>
      </w:r>
      <w:r w:rsidR="004B39D5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 </w:t>
      </w:r>
      <w:r w:rsidR="009003A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менее</w:t>
      </w:r>
      <w:r w:rsidR="004B39D5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104,9 процента.</w:t>
      </w:r>
    </w:p>
    <w:p w:rsidR="00D451A1" w:rsidRPr="00CD232F" w:rsidRDefault="00C0116B" w:rsidP="00CD23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 о</w:t>
      </w:r>
      <w:r w:rsidR="00D451A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пределенный задел сделан уже в </w:t>
      </w:r>
      <w:r w:rsidR="004B39D5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текущем</w:t>
      </w:r>
      <w:r w:rsidR="00D451A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году. </w:t>
      </w:r>
    </w:p>
    <w:p w:rsidR="00D451A1" w:rsidRPr="00CD232F" w:rsidRDefault="00D451A1" w:rsidP="00CD23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Посеяно 3555 гектаров озимых зерновых культур на зерно и зеленый корм</w:t>
      </w:r>
      <w:r w:rsidR="002E68E9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 918 гектаров озимых крестоцветных культур</w:t>
      </w:r>
      <w:r w:rsidRPr="00CD23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  <w:t xml:space="preserve">. </w:t>
      </w:r>
    </w:p>
    <w:p w:rsidR="00D451A1" w:rsidRPr="00CD232F" w:rsidRDefault="00D451A1" w:rsidP="00CD23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Зяблевая вспашка проведена</w:t>
      </w:r>
      <w:r w:rsidR="002729B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площади порядка 2960 гектаров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или 138 процент</w:t>
      </w:r>
      <w:r w:rsidR="00801C9D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ов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 уровню 2020 года. </w:t>
      </w:r>
    </w:p>
    <w:p w:rsidR="00D451A1" w:rsidRPr="00CD232F" w:rsidRDefault="00D451A1" w:rsidP="00CD23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Ведутся работы по накоплению под весенний сев органических и минеральных удобрений.</w:t>
      </w:r>
    </w:p>
    <w:p w:rsidR="004462C2" w:rsidRPr="00CD232F" w:rsidRDefault="004462C2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стабильно работали основные 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промышленные предприятия района.</w:t>
      </w:r>
    </w:p>
    <w:p w:rsidR="004B39D5" w:rsidRPr="00CD232F" w:rsidRDefault="004B39D5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За одиннадцать месяцев и</w:t>
      </w:r>
      <w:r w:rsidR="004462C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ндекс промышленного производства (ИФО) составил </w:t>
      </w:r>
      <w:r w:rsidR="004462C2" w:rsidRPr="00CD232F">
        <w:rPr>
          <w:rFonts w:ascii="Times New Roman" w:hAnsi="Times New Roman" w:cs="Times New Roman"/>
          <w:sz w:val="28"/>
          <w:szCs w:val="28"/>
        </w:rPr>
        <w:t>1</w:t>
      </w:r>
      <w:r w:rsidR="00C52468" w:rsidRPr="00CD232F">
        <w:rPr>
          <w:rFonts w:ascii="Times New Roman" w:hAnsi="Times New Roman" w:cs="Times New Roman"/>
          <w:sz w:val="28"/>
          <w:szCs w:val="28"/>
        </w:rPr>
        <w:t>15,6</w:t>
      </w:r>
      <w:r w:rsidR="004462C2" w:rsidRPr="00CD232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52468" w:rsidRPr="00CD232F">
        <w:rPr>
          <w:rFonts w:ascii="Times New Roman" w:hAnsi="Times New Roman" w:cs="Times New Roman"/>
          <w:sz w:val="28"/>
          <w:szCs w:val="28"/>
        </w:rPr>
        <w:t>а</w:t>
      </w:r>
      <w:r w:rsidR="004462C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193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62C2" w:rsidRPr="00CD232F" w:rsidRDefault="003E1938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Рост объемов производства обеспечен в разрезе всех товарных видов продукции.</w:t>
      </w:r>
    </w:p>
    <w:p w:rsidR="004462C2" w:rsidRPr="00CD232F" w:rsidRDefault="003E1938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Деревообрабатывающими предприятиями района </w:t>
      </w:r>
      <w:r w:rsidR="007F7A2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 </w:t>
      </w:r>
      <w:r w:rsidR="009D66B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товарный выпуск щепы на 3</w:t>
      </w:r>
      <w:r w:rsidR="004B39D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D66B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процента, изделий из дерева – на 1</w:t>
      </w:r>
      <w:r w:rsidR="004B39D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D66B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</w:t>
      </w:r>
      <w:r w:rsidR="004B39D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D66B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, топливных гранул (пеллет) – на 17 процент</w:t>
      </w:r>
      <w:r w:rsidR="004B39D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F7A2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2395" w:rsidRPr="00CD232F" w:rsidRDefault="00314289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Россонским лесхозом</w:t>
      </w:r>
      <w:r w:rsidR="00DA23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A2395" w:rsidRPr="00CD232F" w:rsidRDefault="006F5543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1,2 раза больше </w:t>
      </w:r>
      <w:r w:rsidR="00924C0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прошлогоднего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заготовлено древесины</w:t>
      </w:r>
      <w:r w:rsidR="008A7EB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A23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289" w:rsidRPr="00CD232F" w:rsidRDefault="00A25EA8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1,3</w:t>
      </w:r>
      <w:r w:rsidR="00DA23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</w:t>
      </w:r>
      <w:r w:rsidR="00924C0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увеличено </w:t>
      </w:r>
      <w:r w:rsidR="0031428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произв</w:t>
      </w:r>
      <w:r w:rsidR="002C2E6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одство</w:t>
      </w:r>
      <w:r w:rsidR="0031428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3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щепы</w:t>
      </w:r>
      <w:r w:rsidR="002C2E6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6A2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3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на 6 процент</w:t>
      </w:r>
      <w:r w:rsidR="006F554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A23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C0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239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 пиломатериалов</w:t>
      </w:r>
      <w:r w:rsidR="0031428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1902" w:rsidRPr="00CD232F" w:rsidRDefault="00DA2395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246ED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учка лесхоза в текущем году выросла</w:t>
      </w:r>
      <w:r w:rsidR="00246ED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чем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2 раза</w:t>
      </w:r>
      <w:r w:rsidR="00246ED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треть обеспечена </w:t>
      </w:r>
      <w:r w:rsidR="006F554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за счет экспорта</w:t>
      </w:r>
      <w:r w:rsidR="008A7EB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</w:t>
      </w:r>
      <w:r w:rsidR="00246ED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232F" w:rsidRDefault="00CD232F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543" w:rsidRPr="00CD232F" w:rsidRDefault="006F5543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позволило 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лесхозу активно инвестировать средства в приобретение техники и модернизацию оборудования деревообрабатывающего цеха. </w:t>
      </w:r>
    </w:p>
    <w:p w:rsidR="00265217" w:rsidRPr="00CD232F" w:rsidRDefault="006B0441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объем инвестиций </w:t>
      </w:r>
      <w:r w:rsidR="00C0116B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="00265217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F748E9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 двух</w:t>
      </w:r>
      <w:r w:rsidR="00C0116B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миллион</w:t>
      </w:r>
      <w:r w:rsidR="00F748E9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 w:rsidR="00246ED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0441" w:rsidRPr="00CD232F" w:rsidRDefault="009C7722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246ED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риобреталась техника: 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форвардер Амкодор, автомобиль сортиментовоз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прицепом, автомобиль МАЗ-6430С9, трактор Беларус 1025.3, машина универсальная «Беларус» МУЛ-1221,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легковые автомобили</w:t>
      </w:r>
      <w:r w:rsidR="00D47EF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246ED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7EF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</w:t>
      </w:r>
      <w:r w:rsidR="00246ED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47EF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деревообрабатывающего цеха</w:t>
      </w:r>
      <w:r w:rsidR="00D47EF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7EFE" w:rsidRPr="00CD232F" w:rsidRDefault="006B0441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2022 году лесхоз</w:t>
      </w:r>
      <w:r w:rsidR="00D47EF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необходимо:</w:t>
      </w:r>
    </w:p>
    <w:p w:rsidR="00D47EFE" w:rsidRPr="00CD232F" w:rsidRDefault="00C0116B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аготов</w:t>
      </w:r>
      <w:r w:rsidR="00D47EF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ить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230 тыс</w:t>
      </w:r>
      <w:r w:rsidR="00FB30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яч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куб</w:t>
      </w:r>
      <w:r w:rsidR="00FB30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ометров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EB4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древесины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B3043" w:rsidRPr="00CD232F" w:rsidRDefault="006B0441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</w:t>
      </w:r>
      <w:r w:rsidR="00D47EF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 тыс</w:t>
      </w:r>
      <w:r w:rsidR="00FB30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яч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куб</w:t>
      </w:r>
      <w:r w:rsidR="00FB30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ометров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пиломатериалов</w:t>
      </w:r>
      <w:r w:rsidR="00FB30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35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r w:rsidR="00FB30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яч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плот</w:t>
      </w:r>
      <w:r w:rsidR="00FB30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куб</w:t>
      </w:r>
      <w:r w:rsidR="00FB30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ометров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щепы. </w:t>
      </w:r>
    </w:p>
    <w:p w:rsidR="00D47EFE" w:rsidRPr="00CD232F" w:rsidRDefault="00C0116B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Планируется</w:t>
      </w:r>
      <w:r w:rsidR="0078471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инвестировать не менее шести миллионов рублей в: </w:t>
      </w:r>
    </w:p>
    <w:p w:rsidR="00D47EFE" w:rsidRPr="00CD232F" w:rsidRDefault="006B0441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приобретение</w:t>
      </w:r>
      <w:r w:rsidR="00FB30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техники</w:t>
      </w:r>
      <w:r w:rsidR="0078471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C4DA5" w:rsidRPr="00CD232F" w:rsidRDefault="006B0441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строительство первой очереди конторы Клястицкого лесничества</w:t>
      </w:r>
      <w:r w:rsidR="002C3104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капитальный ремонт </w:t>
      </w:r>
      <w:r w:rsidR="00A25EA8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Соколищ</w:t>
      </w:r>
      <w:r w:rsidR="002C3104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25EA8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нского лесничества</w:t>
      </w:r>
      <w:r w:rsidR="00CC4DA5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C4DA5" w:rsidRPr="00CD232F" w:rsidRDefault="00CC4DA5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приобретение лесопильного оборудования и капитальный ремонт цеха деревообработки</w:t>
      </w:r>
      <w:r w:rsidR="002C3104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3A87" w:rsidRPr="00CD232F" w:rsidRDefault="00493A87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Доходы от ведения лесного и охотничьего хозяйства прогнозируются не менее 5 миллионов рублей.</w:t>
      </w:r>
    </w:p>
    <w:p w:rsidR="00D47EFE" w:rsidRPr="00CD232F" w:rsidRDefault="00CC4DA5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перспективе на ближайшие годы</w:t>
      </w:r>
      <w:r w:rsidR="00265217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лесхоза</w:t>
      </w:r>
      <w:r w:rsidR="00D47EF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47EFE" w:rsidRPr="00CD232F" w:rsidRDefault="00CC4DA5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строительство пеллетного завода.  </w:t>
      </w:r>
    </w:p>
    <w:p w:rsidR="00713ACA" w:rsidRPr="00CD232F" w:rsidRDefault="00CC4DA5" w:rsidP="00CD2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планируется </w:t>
      </w:r>
      <w:r w:rsidR="008A7EB4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03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площадки</w:t>
      </w:r>
      <w:r w:rsidR="002C1565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25EA8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</w:t>
      </w:r>
      <w:r w:rsidR="00A25EA8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6B044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проекта.</w:t>
      </w:r>
    </w:p>
    <w:p w:rsidR="00622DFF" w:rsidRPr="00CD232F" w:rsidRDefault="007F7A2F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вся произведенная </w:t>
      </w:r>
      <w:r w:rsidR="009003A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иностранным предприятием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«ПРБ индастри» продукция реализуется на экспорт. 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60B7" w:rsidRPr="00CD232F" w:rsidRDefault="003E60B7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предприятия в отчетном году обеспечила </w:t>
      </w:r>
      <w:r w:rsidR="00EC417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району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показателя по </w:t>
      </w:r>
      <w:r w:rsidR="00801C9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темпу роста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экспорт</w:t>
      </w:r>
      <w:r w:rsidR="00801C9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 </w:t>
      </w:r>
      <w:r w:rsidR="00493A87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учета республиканских </w:t>
      </w:r>
      <w:r w:rsidR="00EC417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ожидается не менее 1</w:t>
      </w:r>
      <w:r w:rsidR="004B39D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</w:t>
      </w:r>
      <w:r w:rsidR="004B39D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7C4D" w:rsidRPr="00CD232F" w:rsidRDefault="003E60B7" w:rsidP="00CD2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Унитарным предприятием жилищно-коммунального хозяйства з</w:t>
      </w:r>
      <w:r w:rsidR="00951E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1</w:t>
      </w:r>
      <w:r w:rsidR="00B17389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51E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2021 года</w:t>
      </w:r>
      <w:r w:rsidR="00BA7C4D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B38E5" w:rsidRPr="00CD232F" w:rsidRDefault="00947E5C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произведено </w:t>
      </w:r>
      <w:r w:rsidR="00951E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D2D51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951E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процентов больше прошлогоднего уровня</w:t>
      </w:r>
      <w:r w:rsidR="009003AE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тепловой энергии</w:t>
      </w:r>
      <w:r w:rsidR="00BA7C4D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EB38E5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B38E5" w:rsidRPr="00CD232F" w:rsidRDefault="002C1A03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A5A8B" w:rsidRPr="00CD232F">
        <w:rPr>
          <w:rFonts w:ascii="Times New Roman" w:hAnsi="Times New Roman" w:cs="Times New Roman"/>
          <w:sz w:val="28"/>
          <w:szCs w:val="28"/>
        </w:rPr>
        <w:t>27</w:t>
      </w:r>
      <w:r w:rsidRPr="00CD232F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947E5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увеличена </w:t>
      </w:r>
      <w:r w:rsidR="00BA7C4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7C4D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ыручка</w:t>
      </w:r>
      <w:r w:rsidR="00BA7C4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реализации продукции, товаров, работ и услуг</w:t>
      </w:r>
      <w:r w:rsidR="00BA7C4D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5C33FC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расчете на одного работающего</w:t>
      </w:r>
      <w:r w:rsidR="00BA7C4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7B48" w:rsidRPr="00CD232F" w:rsidRDefault="00E07B48" w:rsidP="00CD232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надёжности и эффективности функционирования систем жизнеобеспечения района:</w:t>
      </w:r>
    </w:p>
    <w:p w:rsidR="00EF186A" w:rsidRPr="00CD232F" w:rsidRDefault="00BA7C4D" w:rsidP="00CD2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произведена</w:t>
      </w:r>
      <w:r w:rsidR="00EF186A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замена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340 метров </w:t>
      </w:r>
      <w:r w:rsidR="00EF186A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тепловых сетей с применением ПИ-труб</w:t>
      </w:r>
      <w:r w:rsidR="00951E4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улице Первомайской г.п. Россоны</w:t>
      </w:r>
      <w:r w:rsidR="002C1A0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EF186A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3ACA" w:rsidRPr="00CD232F" w:rsidRDefault="00EF186A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установлено 6 теплообменников</w:t>
      </w:r>
      <w:r w:rsidR="002C1A03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50 ед</w:t>
      </w:r>
      <w:r w:rsidR="002C1A03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иниц</w:t>
      </w: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автоматических систем управления освещением мест общего пользования в обслуживаемом жилищном фонде г.п. Россоны</w:t>
      </w:r>
      <w:r w:rsidR="00713ACA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2C1A0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 теплообменник для установки на котельную №</w:t>
      </w:r>
      <w:r w:rsidR="00947E5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A0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0556F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15094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Колхозная</w:t>
      </w:r>
      <w:r w:rsidR="00713AC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3ACA" w:rsidRPr="00CD232F" w:rsidRDefault="00713ACA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отремонтировано 14 подъездов.</w:t>
      </w:r>
    </w:p>
    <w:p w:rsidR="004E6ACB" w:rsidRPr="00CD232F" w:rsidRDefault="00C4666F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бюджетного финансирования осуществлялось текущее содержание объектов 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благоустройства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текущий ремонт улично-дорожной сети</w:t>
      </w:r>
      <w:r w:rsidR="00B37BE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6ACB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5094A" w:rsidRPr="00CD232F" w:rsidRDefault="000556F3" w:rsidP="00CD2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E6AC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E6ACB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капитальному ремонту жилых домов</w:t>
      </w:r>
      <w:r w:rsidR="004E6AC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№№ 2 и 4 в агрогородке Клястицы по улице Звездной</w:t>
      </w: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освоено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307 тысяч рублей</w:t>
      </w:r>
      <w:r w:rsidR="004E6AC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94A" w:rsidRPr="00CD232F" w:rsidRDefault="0015094A" w:rsidP="00CD2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Ремонтные работы планируется завершить в следующем году.</w:t>
      </w:r>
    </w:p>
    <w:p w:rsidR="004E6ACB" w:rsidRPr="00CD232F" w:rsidRDefault="0015094A" w:rsidP="00CD2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2022 году</w:t>
      </w: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также планируется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перевести на щепу котельную по улице Лапенко в г.п.Россоны.</w:t>
      </w:r>
    </w:p>
    <w:p w:rsidR="00C4666F" w:rsidRPr="00CD232F" w:rsidRDefault="00C4666F" w:rsidP="00CD2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средства районного субботника приобретен и установлен детский 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игровой комплекс в виде корабля</w:t>
      </w:r>
      <w:r w:rsidR="000556F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объектами благоустройства;</w:t>
      </w:r>
    </w:p>
    <w:p w:rsidR="00C4666F" w:rsidRPr="00CD232F" w:rsidRDefault="009003AE" w:rsidP="00CD2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666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зготовлена и установлена скульптура </w:t>
      </w:r>
      <w:r w:rsidR="00C4666F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«Жар-птица</w:t>
      </w:r>
      <w:r w:rsidR="00C4666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7C51" w:rsidRPr="00CD232F" w:rsidRDefault="009A7C51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поддержке Ассоциации «Белорусская федерация футбола на территории Россонской средней школы оборудована спортивная 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площадка для мини-футбола.</w:t>
      </w:r>
    </w:p>
    <w:p w:rsidR="00A2492B" w:rsidRPr="00CD232F" w:rsidRDefault="00A2492B" w:rsidP="00CD23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003AE" w:rsidRPr="00CD232F" w:rsidRDefault="009003AE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Климатические изменения</w:t>
      </w:r>
      <w:r w:rsidR="004E6ACB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происходящие в мире, </w:t>
      </w: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обошли стороной и наш район.</w:t>
      </w:r>
    </w:p>
    <w:p w:rsidR="00B37BEC" w:rsidRPr="00CD232F" w:rsidRDefault="004E6ACB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572067" w:rsidRPr="00CD23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иквидаци</w:t>
      </w:r>
      <w:r w:rsidR="00B37BEC" w:rsidRPr="00CD23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="00572067" w:rsidRPr="00CD23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последствий урагана</w:t>
      </w:r>
      <w:r w:rsidR="00572067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обрушившегося на г.п.Россоны и Россонский район 2 августа 2021 года</w:t>
      </w: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потребовала выполнения большого объема работ</w:t>
      </w:r>
      <w:r w:rsidR="00B37BEC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51E43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A103E" w:rsidRPr="00CD232F" w:rsidRDefault="005673D5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37BE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айону </w:t>
      </w:r>
      <w:r w:rsidR="00AA103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</w:t>
      </w:r>
      <w:r w:rsidR="009003A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B37BE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оказана помощь из областного бюджета в сумме 234,5 тыс</w:t>
      </w:r>
      <w:r w:rsidR="00344A6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="00B37BE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</w:t>
      </w:r>
    </w:p>
    <w:p w:rsidR="00B37BEC" w:rsidRPr="00CD232F" w:rsidRDefault="00801C9D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15 тысяч рублей было выделено из резервного фонда райисполкома.</w:t>
      </w:r>
    </w:p>
    <w:p w:rsidR="00EF186A" w:rsidRPr="00CD232F" w:rsidRDefault="000556F3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</w:t>
      </w:r>
      <w:r w:rsidR="005673D5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 позволило в кратчайшие сроки п</w:t>
      </w:r>
      <w:r w:rsidR="00B37BEC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роизве</w:t>
      </w:r>
      <w:r w:rsidR="005673D5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</w:t>
      </w:r>
      <w:r w:rsidR="00EF186A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ремонт</w:t>
      </w:r>
      <w:r w:rsidR="00951E43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2067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кровли здания хозяйственного корпуса районной больницы,</w:t>
      </w:r>
      <w:r w:rsidR="00EF186A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жилых домов;</w:t>
      </w:r>
    </w:p>
    <w:p w:rsidR="000A3FCD" w:rsidRPr="00CD232F" w:rsidRDefault="00EF186A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склада и деревообрабатывающего цеха на производственной базе УП ЖКХ </w:t>
      </w:r>
      <w:r w:rsidR="00572067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ул.Колхозная</w:t>
      </w:r>
      <w:r w:rsidR="00AA103E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A103E" w:rsidRPr="00CD232F" w:rsidRDefault="00AA103E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556F3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тремонтирова</w:t>
      </w: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</w:t>
      </w:r>
      <w:r w:rsidR="000556F3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остановочных пункта, 15 столбов электроосвещения</w:t>
      </w: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C417D" w:rsidRPr="00CD232F" w:rsidRDefault="00AA103E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EC417D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</w:t>
      </w: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</w:t>
      </w:r>
      <w:r w:rsidR="00EC417D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25 деревьев в г.п.Россоны.</w:t>
      </w:r>
    </w:p>
    <w:p w:rsidR="005673D5" w:rsidRPr="00CD232F" w:rsidRDefault="00AA103E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лесхозом был л</w:t>
      </w:r>
      <w:r w:rsidR="00EC417D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иквидирован</w:t>
      </w:r>
      <w:r w:rsidR="00073EC1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ветровал </w:t>
      </w:r>
      <w:r w:rsidR="00493A87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</w:t>
      </w:r>
      <w:r w:rsidR="00AE4FED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гослесфонда площад</w:t>
      </w:r>
      <w:r w:rsidR="00EC417D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ью</w:t>
      </w:r>
      <w:r w:rsidR="00AE4FED"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117 гектаров.  </w:t>
      </w:r>
    </w:p>
    <w:p w:rsidR="003546AC" w:rsidRPr="00CD232F" w:rsidRDefault="003546AC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Россонах </w:t>
      </w:r>
      <w:r w:rsidR="00B2198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возле дома № 6 по улице Советской, </w:t>
      </w:r>
      <w:r w:rsidR="005673D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пострадавшей от урагана, </w:t>
      </w:r>
      <w:r w:rsidR="005673D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сентября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заложена Аллея народного единства: высажено два десятка голубых елей.</w:t>
      </w:r>
    </w:p>
    <w:p w:rsidR="005673D5" w:rsidRPr="00CD232F" w:rsidRDefault="005673D5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района и устранение последствий урагана будут продолжены и в 2022 году.</w:t>
      </w:r>
    </w:p>
    <w:p w:rsidR="00622DFF" w:rsidRPr="00CD232F" w:rsidRDefault="00622DFF" w:rsidP="00CD232F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Витебскоблв</w:t>
      </w:r>
      <w:r w:rsidR="00202C0F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одоканал</w:t>
      </w:r>
      <w:r w:rsidR="00202C0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 строительство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станций обезжелезивания воды</w:t>
      </w:r>
      <w:r w:rsidR="00202C0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сельских населенных пунктах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22DFF" w:rsidRPr="00CD232F" w:rsidRDefault="00622DFF" w:rsidP="00CD23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="0020235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консолидированного бюджета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вв</w:t>
      </w:r>
      <w:r w:rsidR="005B2E5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едены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</w:t>
      </w:r>
      <w:r w:rsidR="005B2E5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02C0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деревнях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Заборье, Ковал</w:t>
      </w:r>
      <w:r w:rsidR="000E455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Янкович</w:t>
      </w:r>
      <w:r w:rsidR="00202C0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2DFF" w:rsidRPr="00CD232F" w:rsidRDefault="00622DFF" w:rsidP="00CD23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="0020235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Европейского банка реконструкции и развития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ввод </w:t>
      </w:r>
      <w:r w:rsidR="00202C0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станций обезжелезивания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02C0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агрогородках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Краснополье и Клястиц</w:t>
      </w:r>
      <w:r w:rsidR="00202C0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67FE9" w:rsidRPr="00CD232F" w:rsidRDefault="00202352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беспечено безаварийное и бесперебойное </w:t>
      </w:r>
      <w:r w:rsidR="00622DFF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снабжение 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и организаций района природным и сжиженным </w:t>
      </w:r>
      <w:r w:rsidR="00622DFF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газом</w:t>
      </w:r>
      <w:r w:rsidR="0093085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67FE9" w:rsidRPr="00CD232F" w:rsidRDefault="00202352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году г</w:t>
      </w:r>
      <w:r w:rsidR="00767FE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азифицировано 16 квартир</w:t>
      </w:r>
      <w:r w:rsidR="001965E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3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67FE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индивидуальных жилых дома.</w:t>
      </w:r>
    </w:p>
    <w:p w:rsidR="00622DFF" w:rsidRPr="00CD232F" w:rsidRDefault="00202352" w:rsidP="00CD2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Ведется обустройство производственной базы </w:t>
      </w:r>
      <w:r w:rsidR="0093085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Россонского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участка</w:t>
      </w:r>
      <w:r w:rsidR="00767FE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газоснабжения</w:t>
      </w:r>
      <w:r w:rsidR="006E3CC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будет продолжено и в следующем году.</w:t>
      </w:r>
    </w:p>
    <w:p w:rsidR="00622DFF" w:rsidRPr="00CD232F" w:rsidRDefault="004543FF" w:rsidP="00CD2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Перевозки пассажиров в регулярном сообщении в</w:t>
      </w:r>
      <w:r w:rsidR="00CC3C93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соответствии с нормативами </w:t>
      </w:r>
      <w:r w:rsidR="00EC4AC2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="00CC3C93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социальных стандартов </w:t>
      </w: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выполняются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  <w:t xml:space="preserve"> </w:t>
      </w:r>
      <w:r w:rsidR="00747017" w:rsidRPr="00CD232F"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  <w:t>филиалом № 6 «Витебскоблавтотранс»</w:t>
      </w:r>
      <w:r w:rsidR="00622DFF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47017" w:rsidRPr="00CD232F" w:rsidRDefault="00747017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автобусы </w:t>
      </w:r>
      <w:r w:rsidR="006E1E0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филиала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оборудованы приборами спутниковой навигации и подключены к системе спутникового диспетчерского управления. </w:t>
      </w:r>
    </w:p>
    <w:p w:rsidR="00747017" w:rsidRPr="00CD232F" w:rsidRDefault="00747017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Специальная компьютерная система автостанции позволяет </w:t>
      </w:r>
      <w:r w:rsidR="0020590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приобретать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билет</w:t>
      </w:r>
      <w:r w:rsidR="0020590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проезд с </w:t>
      </w:r>
      <w:r w:rsidR="004543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любых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вокзалов республики.</w:t>
      </w:r>
    </w:p>
    <w:p w:rsidR="0020590E" w:rsidRPr="00CD232F" w:rsidRDefault="00CC3C93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</w:t>
      </w:r>
      <w:r w:rsidR="0020590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пассажиров и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удаленного контроля за работой персонала</w:t>
      </w:r>
      <w:r w:rsidR="0020590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автостанция и производственная база</w:t>
      </w:r>
      <w:r w:rsidR="004543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оснащены системой видеонаблюдения</w:t>
      </w:r>
      <w:r w:rsidR="0020590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C4AC2" w:rsidRPr="00CD232F" w:rsidRDefault="00CC3C93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</w:t>
      </w:r>
      <w:r w:rsidR="00747017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году модерниз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ирована</w:t>
      </w:r>
      <w:r w:rsidR="00747017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отопления здания автостанции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E1E01" w:rsidRPr="00CD232F" w:rsidRDefault="00747017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установ</w:t>
      </w:r>
      <w:r w:rsidR="00CC3C9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лен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стационарн</w:t>
      </w:r>
      <w:r w:rsidR="00CC3C9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электрическ</w:t>
      </w:r>
      <w:r w:rsidR="00CC3C9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</w:t>
      </w:r>
      <w:r w:rsidR="00CC3C9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взамен твердотопливного. </w:t>
      </w:r>
    </w:p>
    <w:p w:rsidR="00747017" w:rsidRPr="00CD232F" w:rsidRDefault="00747017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2022 году</w:t>
      </w:r>
      <w:r w:rsidR="006E1E0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AC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филиалом поставлена задача качественно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выполнение перевозок пассажиров в регулярном сообщении</w:t>
      </w:r>
      <w:r w:rsidR="00EC4AC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5E36" w:rsidRPr="00CD232F" w:rsidRDefault="00166480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Обеспечивают выполнение соцстандартов </w:t>
      </w:r>
      <w:r w:rsidR="004D5E36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отделения почтовой и электрической связи. </w:t>
      </w:r>
    </w:p>
    <w:p w:rsidR="00682CD1" w:rsidRPr="00CD232F" w:rsidRDefault="006561CD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Россонск</w:t>
      </w:r>
      <w:r w:rsidR="00AA103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AA103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«Белтелекома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103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82CD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отчетном году:</w:t>
      </w:r>
    </w:p>
    <w:p w:rsidR="00D30B8C" w:rsidRPr="00CD232F" w:rsidRDefault="00FF55BE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работы Республиканской Системы Мониторинга Общественной Безопасности </w:t>
      </w:r>
      <w:r w:rsidR="00682CD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30B8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становлено 9 камер видеонаблюдения в многоквартирных домах</w:t>
      </w:r>
      <w:r w:rsidR="006B462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30B8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r w:rsidR="006B462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="00D30B8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камер </w:t>
      </w:r>
      <w:r w:rsidR="006B462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объектов </w:t>
      </w:r>
      <w:r w:rsidR="00D30B8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</w:t>
      </w:r>
      <w:r w:rsidR="00682CD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30B8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462D" w:rsidRPr="00CD232F" w:rsidRDefault="00682CD1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561C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ля улучшения качества предоставления услуг проводи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="006561C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реконструкции сетей связи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F176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61CD" w:rsidRPr="00CD232F" w:rsidRDefault="00682CD1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F176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г.п. </w:t>
      </w:r>
      <w:r w:rsidR="006B462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Россоны</w:t>
      </w:r>
      <w:r w:rsidR="008F176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перекл</w:t>
      </w:r>
      <w:r w:rsidR="006B462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ючены на оптоволокно</w:t>
      </w:r>
      <w:r w:rsidR="008F176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 аб</w:t>
      </w:r>
      <w:r w:rsidR="006B462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онентов линейной</w:t>
      </w:r>
      <w:r w:rsidR="008F176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</w:t>
      </w:r>
      <w:r w:rsidR="006B462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176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5423" w:rsidRPr="00CD232F" w:rsidRDefault="006C5423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услугой интерактивного цифрового телевидения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ZALA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пользуются почти 3800 абонентов.</w:t>
      </w:r>
    </w:p>
    <w:p w:rsidR="006C5423" w:rsidRPr="00CD232F" w:rsidRDefault="006C5423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трех тысяч абонентов имеют широкополосный доступ в интернет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ByFly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5423" w:rsidRPr="00CD232F" w:rsidRDefault="006C5423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90 абонентов пользуются услугой «Умный дом».</w:t>
      </w:r>
    </w:p>
    <w:p w:rsidR="006B462D" w:rsidRPr="00CD232F" w:rsidRDefault="006B462D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Реконструкция сетей связи с переключением на оптоволокно продолжится </w:t>
      </w:r>
      <w:r w:rsidR="00FF55B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D5E3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</w:t>
      </w:r>
      <w:r w:rsidR="00067B5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D4E0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4E06" w:rsidRPr="00CD232F" w:rsidRDefault="006B462D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D5E3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апланирован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D5E3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абонентского доступа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D5E3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мультисервисной сети </w:t>
      </w:r>
      <w:r w:rsidR="00D30B8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1240 портов: </w:t>
      </w:r>
    </w:p>
    <w:p w:rsidR="008647F0" w:rsidRPr="00CD232F" w:rsidRDefault="00D30B8C" w:rsidP="00CD232F">
      <w:pPr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450 портов </w:t>
      </w:r>
      <w:r w:rsidR="004D5E3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г.п. Россоны,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420 портов </w:t>
      </w:r>
      <w:r w:rsidR="00AB582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аг. </w:t>
      </w:r>
      <w:r w:rsidR="004D5E3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Клястицы,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370 портов </w:t>
      </w:r>
      <w:r w:rsidR="004D5E3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B582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аг. </w:t>
      </w:r>
      <w:r w:rsidR="004D5E3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Краснополье. </w:t>
      </w:r>
    </w:p>
    <w:p w:rsidR="008647F0" w:rsidRPr="00CD232F" w:rsidRDefault="008647F0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году Россонским участком 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«Белпочта»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введено в эксплуатацию 16 аппаратно-программных комплексов «Мобильный почтальон», что позволило максимально приблизить услуги к потребителю и сделать их более доступными в режиме онлайн.</w:t>
      </w:r>
    </w:p>
    <w:p w:rsidR="008647F0" w:rsidRPr="00CD232F" w:rsidRDefault="008647F0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Работа отделения почтовой связи и в дальнейшем будет направлена на повышение качества обслуживания населения.</w:t>
      </w:r>
    </w:p>
    <w:p w:rsidR="00B21363" w:rsidRPr="00CD232F" w:rsidRDefault="00B21363" w:rsidP="00CD232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CD232F">
        <w:rPr>
          <w:rFonts w:cs="Times New Roman"/>
          <w:b w:val="0"/>
          <w:color w:val="000000" w:themeColor="text1"/>
          <w:sz w:val="28"/>
          <w:szCs w:val="28"/>
        </w:rPr>
        <w:t xml:space="preserve">Россонским </w:t>
      </w:r>
      <w:r w:rsidRPr="00CD232F">
        <w:rPr>
          <w:rFonts w:cs="Times New Roman"/>
          <w:color w:val="000000" w:themeColor="text1"/>
          <w:sz w:val="28"/>
          <w:szCs w:val="28"/>
        </w:rPr>
        <w:t>РЭС</w:t>
      </w:r>
      <w:r w:rsidRPr="00CD232F">
        <w:rPr>
          <w:rFonts w:cs="Times New Roman"/>
          <w:b w:val="0"/>
          <w:color w:val="000000" w:themeColor="text1"/>
          <w:sz w:val="28"/>
          <w:szCs w:val="28"/>
        </w:rPr>
        <w:t xml:space="preserve"> в текущем году выполнен капитальный ремонт административно-бытового комплекса.</w:t>
      </w:r>
    </w:p>
    <w:p w:rsidR="00B21363" w:rsidRPr="00CD232F" w:rsidRDefault="00B21363" w:rsidP="00CD232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CD232F">
        <w:rPr>
          <w:rFonts w:cs="Times New Roman"/>
          <w:b w:val="0"/>
          <w:color w:val="000000" w:themeColor="text1"/>
          <w:sz w:val="28"/>
          <w:szCs w:val="28"/>
        </w:rPr>
        <w:t>Реконструирована линия электропередач в деревне Избище,</w:t>
      </w:r>
    </w:p>
    <w:p w:rsidR="00B21363" w:rsidRPr="00CD232F" w:rsidRDefault="00B21363" w:rsidP="00CD232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CD232F">
        <w:rPr>
          <w:rFonts w:cs="Times New Roman"/>
          <w:b w:val="0"/>
          <w:color w:val="000000" w:themeColor="text1"/>
          <w:sz w:val="28"/>
          <w:szCs w:val="28"/>
        </w:rPr>
        <w:t>Произведена замена неизолированного провода на изолированный в направлении деревни Тофели.</w:t>
      </w:r>
    </w:p>
    <w:p w:rsidR="00D47EFE" w:rsidRPr="00CD232F" w:rsidRDefault="003C7B3F" w:rsidP="00CD232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CD232F">
        <w:rPr>
          <w:rFonts w:cs="Times New Roman"/>
          <w:b w:val="0"/>
          <w:color w:val="000000" w:themeColor="text1"/>
          <w:sz w:val="28"/>
          <w:szCs w:val="28"/>
        </w:rPr>
        <w:t>В районе подключены к услуге электроотопления 128 жилых домов, из которых 75 в текущем году.</w:t>
      </w:r>
    </w:p>
    <w:p w:rsidR="00622DFF" w:rsidRPr="00CD232F" w:rsidRDefault="00622DFF" w:rsidP="00CD232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CD232F">
        <w:rPr>
          <w:rFonts w:cs="Times New Roman"/>
          <w:b w:val="0"/>
          <w:color w:val="000000" w:themeColor="text1"/>
          <w:sz w:val="28"/>
          <w:szCs w:val="28"/>
          <w:lang w:bidi="en-US"/>
        </w:rPr>
        <w:t>Особо</w:t>
      </w:r>
      <w:r w:rsidR="00E70400" w:rsidRPr="00CD232F">
        <w:rPr>
          <w:rFonts w:cs="Times New Roman"/>
          <w:b w:val="0"/>
          <w:color w:val="000000" w:themeColor="text1"/>
          <w:sz w:val="28"/>
          <w:szCs w:val="28"/>
          <w:lang w:bidi="en-US"/>
        </w:rPr>
        <w:t>е</w:t>
      </w:r>
      <w:r w:rsidRPr="00CD232F">
        <w:rPr>
          <w:rFonts w:cs="Times New Roman"/>
          <w:b w:val="0"/>
          <w:color w:val="000000" w:themeColor="text1"/>
          <w:sz w:val="28"/>
          <w:szCs w:val="28"/>
          <w:lang w:bidi="en-US"/>
        </w:rPr>
        <w:t xml:space="preserve"> </w:t>
      </w:r>
      <w:r w:rsidRPr="00CD232F">
        <w:rPr>
          <w:rFonts w:cs="Times New Roman"/>
          <w:b w:val="0"/>
          <w:color w:val="000000" w:themeColor="text1"/>
          <w:sz w:val="28"/>
          <w:szCs w:val="28"/>
        </w:rPr>
        <w:t>внимани</w:t>
      </w:r>
      <w:r w:rsidR="00E70400" w:rsidRPr="00CD232F">
        <w:rPr>
          <w:rFonts w:cs="Times New Roman"/>
          <w:b w:val="0"/>
          <w:color w:val="000000" w:themeColor="text1"/>
          <w:sz w:val="28"/>
          <w:szCs w:val="28"/>
        </w:rPr>
        <w:t xml:space="preserve">е в районе уделяется </w:t>
      </w:r>
      <w:r w:rsidR="00E70400" w:rsidRPr="00CD232F">
        <w:rPr>
          <w:rFonts w:cs="Times New Roman"/>
          <w:color w:val="000000" w:themeColor="text1"/>
          <w:sz w:val="28"/>
          <w:szCs w:val="28"/>
        </w:rPr>
        <w:t>ремонту и обслуживанию</w:t>
      </w:r>
      <w:r w:rsidRPr="00CD232F">
        <w:rPr>
          <w:rFonts w:cs="Times New Roman"/>
          <w:color w:val="000000" w:themeColor="text1"/>
          <w:sz w:val="28"/>
          <w:szCs w:val="28"/>
        </w:rPr>
        <w:t xml:space="preserve"> дорог.</w:t>
      </w:r>
    </w:p>
    <w:p w:rsidR="00404B07" w:rsidRPr="00CD232F" w:rsidRDefault="00404B07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Силами УП ЖКХ </w:t>
      </w:r>
      <w:r w:rsidR="00FF55B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году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отремонтировано более двух километров улично-дорожной сети, в г.п. Россоны приведены в порядок участки дорог по улицам Партизанская и Октябрьская, осуществлена подсыпка участка дороги и обустроена пешеходная дорожка по улице Пушкина. </w:t>
      </w:r>
    </w:p>
    <w:p w:rsidR="00C060DE" w:rsidRPr="00CD232F" w:rsidRDefault="00D84959" w:rsidP="00CD232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eastAsia="Calibri" w:cs="Times New Roman"/>
          <w:b w:val="0"/>
          <w:bCs w:val="0"/>
          <w:color w:val="000000" w:themeColor="text1"/>
          <w:spacing w:val="-6"/>
          <w:sz w:val="28"/>
          <w:szCs w:val="28"/>
          <w:lang w:eastAsia="ru-RU"/>
        </w:rPr>
      </w:pPr>
      <w:r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>Продолжается поэтапный</w:t>
      </w:r>
      <w:r w:rsidR="0077347E"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C060DE"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>ремонт дороги республиканского значения Р-132 в сторону Горбачево:</w:t>
      </w:r>
      <w:r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 xml:space="preserve"> в 2021 году</w:t>
      </w:r>
      <w:r w:rsidR="00C060DE"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6E39E8"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>построен</w:t>
      </w:r>
      <w:r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>ы</w:t>
      </w:r>
      <w:r w:rsidR="006E39E8"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 xml:space="preserve">очередные </w:t>
      </w:r>
      <w:r w:rsidR="0059059F"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>четыре километра</w:t>
      </w:r>
      <w:r w:rsidR="00C060DE"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 xml:space="preserve"> дороги, в </w:t>
      </w:r>
      <w:r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 xml:space="preserve">течение </w:t>
      </w:r>
      <w:r w:rsidR="00C060DE"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>2022</w:t>
      </w:r>
      <w:r w:rsidR="006E39E8"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>-2023</w:t>
      </w:r>
      <w:r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 xml:space="preserve"> годов </w:t>
      </w:r>
      <w:r w:rsidR="00FD4E06"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>планируются</w:t>
      </w:r>
      <w:r w:rsidR="0077347E"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AD13FD"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>отремонтировать</w:t>
      </w:r>
      <w:r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>оставшиеся 8 км дороги</w:t>
      </w:r>
      <w:r w:rsidR="00C060DE" w:rsidRPr="00CD232F">
        <w:rPr>
          <w:rFonts w:eastAsia="Calibri" w:cs="Times New Roman"/>
          <w:b w:val="0"/>
          <w:color w:val="000000" w:themeColor="text1"/>
          <w:spacing w:val="-6"/>
          <w:sz w:val="28"/>
          <w:szCs w:val="28"/>
          <w:lang w:eastAsia="ru-RU"/>
        </w:rPr>
        <w:t>.</w:t>
      </w:r>
    </w:p>
    <w:p w:rsidR="0077347E" w:rsidRPr="00CD232F" w:rsidRDefault="006E39E8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ДРСУ № 109 п</w:t>
      </w:r>
      <w:r w:rsidR="00C060D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роизв</w:t>
      </w:r>
      <w:r w:rsidR="00D8495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одился</w:t>
      </w:r>
      <w:r w:rsidR="00C060D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ремонт автодороги по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C060D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дер. Булынино протяженностью 1,7 км</w:t>
      </w:r>
      <w:r w:rsidR="0077347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060D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47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участка дороги Краснополье-Леша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дер. Межно протяженностью </w:t>
      </w:r>
      <w:r w:rsidR="0077347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850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метров.</w:t>
      </w:r>
    </w:p>
    <w:p w:rsidR="0077347E" w:rsidRPr="00CD232F" w:rsidRDefault="006E39E8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планах на 2022 год:</w:t>
      </w:r>
    </w:p>
    <w:p w:rsidR="006E39E8" w:rsidRPr="00CD232F" w:rsidRDefault="00C060DE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гравийного покрытия на дороге Якубово-Изубрица </w:t>
      </w:r>
      <w:r w:rsidR="006E39E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протяженностью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1,5 км</w:t>
      </w:r>
      <w:r w:rsidR="006E39E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60DE" w:rsidRPr="00CD232F" w:rsidRDefault="00C060DE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ремонт гравийного покрытия на участке от Янкович в сторону д.Мошница – 2,7 км.</w:t>
      </w:r>
    </w:p>
    <w:p w:rsidR="008645BF" w:rsidRPr="00CD232F" w:rsidRDefault="00A074E3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"МИНСКАВТОДОР-ЦЕНТР" приступил к реализации инвестиционного проекта «Реконструкция моста через р. Дрисса». В текущем году освоено </w:t>
      </w:r>
      <w:r w:rsidR="000D18FD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3974FA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полмиллиона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рублей. Окончание реализации проекта запланирован</w:t>
      </w:r>
      <w:r w:rsidR="008E3D74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996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2022 году.</w:t>
      </w:r>
    </w:p>
    <w:p w:rsidR="00F15F67" w:rsidRPr="00CD232F" w:rsidRDefault="00F15F67" w:rsidP="00CD23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400" w:rsidRPr="00CD232F" w:rsidRDefault="006907D5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2021 год</w:t>
      </w:r>
      <w:r w:rsidR="00E7040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розничный товарооборот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D5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 торговли </w:t>
      </w:r>
      <w:r w:rsidR="00E7040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сопоставимых ценах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 на уровне </w:t>
      </w:r>
      <w:r w:rsidR="008670B7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прошлого года</w:t>
      </w:r>
      <w:r w:rsidR="00E7040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0400" w:rsidRPr="00CD232F" w:rsidRDefault="00077B90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Доктриной национальной продовольственной безопасности о</w:t>
      </w:r>
      <w:r w:rsidR="00FE05F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бъектами торговли</w:t>
      </w:r>
      <w:r w:rsidR="00FE05FE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05F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реализация товаро</w:t>
      </w:r>
      <w:r w:rsidR="003B76A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E05F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преимущественного отечественного производства. </w:t>
      </w:r>
    </w:p>
    <w:p w:rsidR="00622DFF" w:rsidRPr="00CD232F" w:rsidRDefault="00E70400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На их долю в</w:t>
      </w:r>
      <w:r w:rsidR="003B76A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розничном товарообороте продовольственных товаров приходится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3B76A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3B76A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4670" w:rsidRPr="00CD232F" w:rsidRDefault="00DD2D51" w:rsidP="00CD232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Развивается</w:t>
      </w:r>
      <w:r w:rsidR="00E3467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частная торговля.</w:t>
      </w:r>
    </w:p>
    <w:p w:rsidR="002A6708" w:rsidRPr="00CD232F" w:rsidRDefault="002A6708" w:rsidP="00CD232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86AD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районном центре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7D72" w:rsidRPr="00CD232F" w:rsidRDefault="00386AD6" w:rsidP="00CD232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арендованных площадях </w:t>
      </w:r>
      <w:r w:rsidR="00517D7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индивидуальными предпринимателями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 </w:t>
      </w:r>
      <w:r w:rsidR="00AA103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шесть</w:t>
      </w:r>
      <w:r w:rsidR="00517D7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мини-магазин</w:t>
      </w:r>
      <w:r w:rsidR="00517D7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торговле непродовольственными товарами</w:t>
      </w:r>
      <w:r w:rsidR="002A670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6708" w:rsidRPr="00CD232F" w:rsidRDefault="002A6708" w:rsidP="00CD232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ремонтные работы в бывшем магазине «Строитель», приобретенном </w:t>
      </w:r>
      <w:r w:rsidR="00077B9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частным предприятием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на аукционе</w:t>
      </w:r>
      <w:r w:rsidR="00421B6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Открытие </w:t>
      </w:r>
      <w:r w:rsidR="00077B9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его базе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непродовольственного магазина «Три цены»</w:t>
      </w:r>
      <w:r w:rsidR="00421B6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в январе 2022 года.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7D72" w:rsidRPr="00CD232F" w:rsidRDefault="00517D72" w:rsidP="00CD232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агрогородке Селявщина </w:t>
      </w:r>
      <w:r w:rsidR="0059059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торговым предприятием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«Золотая нива» откры</w:t>
      </w:r>
      <w:r w:rsidR="0059059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магазин «Софийка 24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93B64" w:rsidRPr="00CD232F" w:rsidRDefault="002A2E87" w:rsidP="00CD232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декабре </w:t>
      </w:r>
      <w:r w:rsidR="00A12DE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открыто</w:t>
      </w:r>
      <w:r w:rsidR="00CE58D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 </w:t>
      </w:r>
      <w:r w:rsidR="00622DF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быстрого обслуживания</w:t>
      </w:r>
      <w:r w:rsidR="00CE58D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12DE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Натали</w:t>
      </w:r>
      <w:r w:rsidR="00CE58D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7B90" w:rsidRPr="00CD232F" w:rsidRDefault="00423FD8" w:rsidP="00CD23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="00077B90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диплом Победителя Национального конкурса «Предприниматель года» в номинации «</w:t>
      </w:r>
      <w:r w:rsidR="00077B90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Эффективный индивидуальный бизнес</w:t>
      </w:r>
      <w:r w:rsidR="00077B90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вручен</w:t>
      </w:r>
      <w:r w:rsidR="00077B90" w:rsidRPr="00CD232F">
        <w:rPr>
          <w:rFonts w:ascii="Times New Roman" w:eastAsia="Calibri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077B90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индивидуальному предпринимателю Малашенко Олегу;</w:t>
      </w:r>
    </w:p>
    <w:p w:rsidR="00386AD6" w:rsidRPr="00CD232F" w:rsidRDefault="00386AD6" w:rsidP="00CD2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очетное звание «Человек года Витебщины» присвоено начальнику цеха Россонского хлебозавода </w:t>
      </w:r>
      <w:r w:rsidRPr="00CD23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Лиане Свердловой;</w:t>
      </w:r>
    </w:p>
    <w:p w:rsidR="00386AD6" w:rsidRPr="00CD232F" w:rsidRDefault="00386AD6" w:rsidP="00CD23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D23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почетной грамотой главного управления торговли и услуг облисполкома награжден коллектив унитарного частного торгового предприятия «Яна»</w:t>
      </w:r>
      <w:r w:rsidR="00077B90" w:rsidRPr="00CD23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A6708" w:rsidRPr="00CD232F" w:rsidRDefault="008670B7" w:rsidP="00CD2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Несколько иная ситуация в объектах торговли системы потребкооперации. </w:t>
      </w:r>
    </w:p>
    <w:p w:rsidR="002A6708" w:rsidRPr="00CD232F" w:rsidRDefault="008670B7" w:rsidP="00CD2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E34670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еорганизация </w:t>
      </w: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Витебского облпо </w:t>
      </w:r>
      <w:r w:rsidR="002A6708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пока </w:t>
      </w:r>
      <w:r w:rsidR="00E34670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принесла должных результатов. </w:t>
      </w:r>
    </w:p>
    <w:p w:rsidR="00713ACA" w:rsidRPr="00CD232F" w:rsidRDefault="00E34670" w:rsidP="00CD2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Магазины потребкооперации значительно уступают по ассортименту и ценовому фактору объектам торговли иных торговых организаций</w:t>
      </w:r>
      <w:r w:rsidR="00713ACA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3F3F" w:rsidRPr="00CD232F" w:rsidRDefault="00713ACA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в полной мере </w:t>
      </w:r>
      <w:r w:rsidR="008670B7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удовлетворя</w:t>
      </w: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ется</w:t>
      </w:r>
      <w:r w:rsidR="008670B7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3467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покупательский спрос населения района</w:t>
      </w:r>
      <w:r w:rsidR="00073F3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сельской местности.</w:t>
      </w:r>
    </w:p>
    <w:p w:rsidR="000001A6" w:rsidRPr="00CD232F" w:rsidRDefault="00AA103E" w:rsidP="00CD232F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Нерешенным</w:t>
      </w:r>
      <w:r w:rsidR="0002206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и кадровый вопрос</w:t>
      </w:r>
      <w:r w:rsidR="0002206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, что также сказывается на работе тор</w:t>
      </w:r>
      <w:r w:rsidR="00073F3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говых объектов потребкооперации и темпе роста розничного товарооборота. </w:t>
      </w:r>
    </w:p>
    <w:p w:rsidR="00073F3F" w:rsidRPr="00CD232F" w:rsidRDefault="000001A6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23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В 2022 году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развитие торговли и общественного питания будет направлено на</w:t>
      </w:r>
      <w:r w:rsidR="00073F3F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:</w:t>
      </w:r>
    </w:p>
    <w:p w:rsidR="00200477" w:rsidRPr="00CD232F" w:rsidRDefault="000001A6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стабильное обеспечение платежеспособного спроса различных категорий населения высококачественными товарами широкого ассортимента, преимущественно отечественного производства, при высоком уровне торгового обслуживания</w:t>
      </w:r>
      <w:r w:rsidR="00200477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200477" w:rsidRPr="00CD232F" w:rsidRDefault="007631DF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001A6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увеличение объемов оказываемых сопутствующих услуг</w:t>
      </w:r>
      <w:r w:rsidR="00200477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421B61" w:rsidRPr="00CD232F" w:rsidRDefault="00421B61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открытие новых объектов торговли, </w:t>
      </w:r>
      <w:r w:rsidR="00200477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сельской местности.</w:t>
      </w:r>
    </w:p>
    <w:p w:rsidR="00200477" w:rsidRPr="00CD232F" w:rsidRDefault="000001A6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Стоит задача</w:t>
      </w:r>
      <w:r w:rsidR="00200477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:</w:t>
      </w:r>
    </w:p>
    <w:p w:rsidR="000001A6" w:rsidRPr="00CD232F" w:rsidRDefault="000001A6" w:rsidP="00CD23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увеличить розничный товарооборот</w:t>
      </w:r>
      <w:r w:rsidR="00200477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D13FD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 менее чем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</w:t>
      </w:r>
      <w:r w:rsidR="009A42D9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,5 процента</w:t>
      </w:r>
      <w:r w:rsidR="00200477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 соблюдении предельного индекса роста цен – не более 6 процентов по итогам года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4D20AE" w:rsidRPr="00CD232F" w:rsidRDefault="00F51AB5" w:rsidP="00CD232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Новополоцкбыт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населению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</w:t>
      </w:r>
      <w:r w:rsidR="004D20AE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ытовы</w:t>
      </w:r>
      <w:r w:rsidR="005C1EAC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4D20AE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</w:t>
      </w:r>
      <w:r w:rsidR="005C1EAC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4D20AE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4D20A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</w:t>
      </w:r>
      <w:r w:rsidR="005C1EA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20A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венными социальными стандартами, в то</w:t>
      </w:r>
      <w:r w:rsidR="004D20A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м числе в сельской местности путем выездного обслуживания при наличии заказов.</w:t>
      </w:r>
    </w:p>
    <w:p w:rsidR="00622DFF" w:rsidRPr="00CD232F" w:rsidRDefault="001A315E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Указа № 337 физические лица без регистрации в качестве субъекта хозяйствования </w:t>
      </w:r>
      <w:r w:rsidR="000001A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 у</w:t>
      </w:r>
      <w:r w:rsidR="005C1EA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по ремонту обуви, парикмахерские </w:t>
      </w:r>
      <w:r w:rsidR="000001A6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 швейные услуги</w:t>
      </w:r>
      <w:r w:rsidR="00DF52A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79B" w:rsidRPr="00CD232F" w:rsidRDefault="00200477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году о</w:t>
      </w:r>
      <w:r w:rsidR="00BA779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беспечено бесперебойное функционирование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сферы района, в том числе </w:t>
      </w:r>
      <w:r w:rsidR="00BA779B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учреждений образования</w:t>
      </w:r>
      <w:r w:rsidR="00BA779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A6D1A" w:rsidRPr="00CD232F" w:rsidRDefault="007A6D1A" w:rsidP="00CD232F">
      <w:pPr>
        <w:pStyle w:val="aa"/>
        <w:ind w:firstLine="709"/>
        <w:jc w:val="both"/>
        <w:rPr>
          <w:color w:val="000000" w:themeColor="text1"/>
          <w:szCs w:val="28"/>
          <w:lang w:val="be-BY"/>
        </w:rPr>
      </w:pPr>
      <w:r w:rsidRPr="00CD232F">
        <w:rPr>
          <w:color w:val="000000" w:themeColor="text1"/>
          <w:szCs w:val="28"/>
        </w:rPr>
        <w:t>50 процентов выпускников</w:t>
      </w:r>
      <w:r w:rsidR="00484669" w:rsidRPr="00CD232F">
        <w:rPr>
          <w:color w:val="000000" w:themeColor="text1"/>
          <w:szCs w:val="28"/>
        </w:rPr>
        <w:t xml:space="preserve"> школ района</w:t>
      </w:r>
      <w:r w:rsidRPr="00CD232F">
        <w:rPr>
          <w:color w:val="000000" w:themeColor="text1"/>
          <w:szCs w:val="28"/>
        </w:rPr>
        <w:t xml:space="preserve"> поступило в высшие учебные заведения, 43 процента - в средние специальные заведения.</w:t>
      </w:r>
      <w:r w:rsidRPr="00CD232F">
        <w:rPr>
          <w:color w:val="000000" w:themeColor="text1"/>
          <w:szCs w:val="28"/>
          <w:lang w:val="be-BY"/>
        </w:rPr>
        <w:t xml:space="preserve">  </w:t>
      </w:r>
    </w:p>
    <w:p w:rsidR="007A6D1A" w:rsidRPr="00CD232F" w:rsidRDefault="007A6D1A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Учащаяся Россонской школы Юрченко Алина включена в Республиканский банк одаренной молодежи. </w:t>
      </w:r>
    </w:p>
    <w:p w:rsidR="007A6D1A" w:rsidRPr="00CD232F" w:rsidRDefault="007A6D1A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За результативное участие в олимпиад</w:t>
      </w:r>
      <w:r w:rsidR="00935EC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конкурсе «Энергомарафон» учреждения образования получили «призовые» денежные средства (Россонская школа 4 тысячи рублей, Клястицкая – 1,5 тысячи рублей), которые были направлены на укрепление учебной базы.</w:t>
      </w:r>
    </w:p>
    <w:p w:rsidR="00BA779B" w:rsidRPr="00CD232F" w:rsidRDefault="00077B90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оптимизации системы образования с</w:t>
      </w:r>
      <w:r w:rsidR="00935EC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сентября</w:t>
      </w:r>
      <w:r w:rsidR="00BA779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Соколищенская детский сад – базовая школа реорганизована в детский сад. </w:t>
      </w:r>
    </w:p>
    <w:p w:rsidR="00BA779B" w:rsidRPr="00CD232F" w:rsidRDefault="00BA779B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подвоза учеников из дер. Мошница и агрогородка Соколище в Клястицкую школу приобретен новый школьный автобус.  </w:t>
      </w:r>
    </w:p>
    <w:p w:rsidR="000F106B" w:rsidRPr="00CD232F" w:rsidRDefault="00935ECE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Почти треть бюджетных средств, </w:t>
      </w:r>
      <w:r w:rsidR="008952A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выделенных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14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году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ремонтных работ и укрепление материально-технической базы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объектов социальной сферы,</w:t>
      </w:r>
      <w:r w:rsidR="00FD4D8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расходована н</w:t>
      </w:r>
      <w:r w:rsidR="00C80D3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капитальный ремонт </w:t>
      </w:r>
      <w:r w:rsidR="0055022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кровли </w:t>
      </w:r>
      <w:r w:rsidR="00C80D3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Россонск</w:t>
      </w:r>
      <w:r w:rsidR="000779A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80D3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D8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="0055022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бюджета выделено </w:t>
      </w:r>
      <w:r w:rsidR="00077B9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порядка 600</w:t>
      </w:r>
      <w:r w:rsidR="0055022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  <w:r w:rsidR="000F106B"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106B" w:rsidRPr="00CD232F" w:rsidRDefault="000F106B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Общая сумма капитальных вложений по Россонской школе в 2021 году составит более 2 миллионов рублей.</w:t>
      </w:r>
    </w:p>
    <w:p w:rsidR="005A68F5" w:rsidRPr="00CD232F" w:rsidRDefault="0055022A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счет средств займа международного банка реконструкции и развития</w:t>
      </w:r>
      <w:r w:rsidR="005A68F5"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произведена   замена внутренней системы электроснабжения, устройство крыльца главного входа</w:t>
      </w:r>
      <w:r w:rsidR="005A68F5"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 запасных крылец</w:t>
      </w:r>
      <w:r w:rsidR="005A68F5"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отмостки по периметру зданий школы</w:t>
      </w:r>
      <w:r w:rsidR="005A68F5"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ремонт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санитарных узлов, модернизация теплопункта.   </w:t>
      </w:r>
    </w:p>
    <w:p w:rsidR="005A68F5" w:rsidRPr="00CD232F" w:rsidRDefault="0055022A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зал обустроен приточно-вытяжной вентиляцией с очисткой наружного и вытяжного воздуха. </w:t>
      </w:r>
    </w:p>
    <w:p w:rsidR="005A68F5" w:rsidRPr="00CD232F" w:rsidRDefault="005A68F5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Выполнен</w:t>
      </w:r>
      <w:r w:rsidR="0055022A"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капитальный ремонт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первого</w:t>
      </w:r>
      <w:r w:rsidR="0055022A"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этажа средней школы, трех этажей начальной школы, запасных лестниц, кабинета педагога-организатора, кабинета биологии, лыжной базы. </w:t>
      </w:r>
    </w:p>
    <w:p w:rsidR="0055022A" w:rsidRPr="00CD232F" w:rsidRDefault="00B55874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заменены двери в</w:t>
      </w:r>
      <w:r w:rsidR="0055022A"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всех классных и служебных кабинетах, подсобных помещениях. </w:t>
      </w:r>
    </w:p>
    <w:p w:rsidR="00B310BA" w:rsidRPr="00CD232F" w:rsidRDefault="00B310BA" w:rsidP="00CD2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Работы по модернизации школы в рамках программы «Школа будущего» будет продолжена и в 2022 году</w:t>
      </w:r>
      <w:r w:rsidR="00A964B1"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и за счет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районного субботника.</w:t>
      </w:r>
    </w:p>
    <w:p w:rsidR="00FD149B" w:rsidRPr="00CD232F" w:rsidRDefault="00B310BA" w:rsidP="00CD2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Продолжалась в текущем году и модернизация больничного городка.</w:t>
      </w:r>
      <w:r w:rsidR="008647F0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D149B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Почти 60 тысяч рублей </w:t>
      </w:r>
      <w:r w:rsidR="00CC1C72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бюджетных средств </w:t>
      </w:r>
      <w:r w:rsidR="00FD149B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освоено </w:t>
      </w:r>
      <w:r w:rsidR="00A74298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FD149B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капитальн</w:t>
      </w:r>
      <w:r w:rsidR="00A74298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</w:t>
      </w:r>
      <w:r w:rsidR="00FD149B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 детской поликлиники центральной районной больницы.</w:t>
      </w:r>
    </w:p>
    <w:p w:rsidR="00854AB9" w:rsidRPr="00CD232F" w:rsidRDefault="00854AB9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15 коек больницы сестринского ухода дер. Заборье были переведены в терапевтическое отделение центральной районной больницы.</w:t>
      </w:r>
    </w:p>
    <w:p w:rsidR="00404B07" w:rsidRPr="00CD232F" w:rsidRDefault="00CA18C8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Пока остается сложной к</w:t>
      </w:r>
      <w:r w:rsidR="00404B07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адровая ситуация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ЦРБ. </w:t>
      </w:r>
      <w:r w:rsidR="00B70B3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18C8" w:rsidRPr="00CD232F" w:rsidRDefault="00B70B3F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04B07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з 17 работающих в районе врачей-специалистов</w:t>
      </w:r>
      <w:r w:rsidR="00CA18C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18C8" w:rsidRPr="00CD232F" w:rsidRDefault="00404B07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4 врача находятся в отпуске по уходу за ребенком до достижения им возраста трех лет</w:t>
      </w:r>
      <w:r w:rsidR="00CA18C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18C8" w:rsidRPr="00CD232F" w:rsidRDefault="00CA18C8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10 процентов врачей и 17 процентов среднего медицинского персонала пенсионного возраста;</w:t>
      </w:r>
    </w:p>
    <w:p w:rsidR="00CA18C8" w:rsidRPr="00CD232F" w:rsidRDefault="00404B07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врач-дерматовенеролог совмещает работу врача-хирурга, </w:t>
      </w:r>
    </w:p>
    <w:p w:rsidR="00CA18C8" w:rsidRPr="00CD232F" w:rsidRDefault="00404B07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врач-рентгенолог совмещает работу врача-фтизиатра и врача-онколога, </w:t>
      </w:r>
    </w:p>
    <w:p w:rsidR="00CA18C8" w:rsidRPr="00CD232F" w:rsidRDefault="00404B07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работают также два врача педиатра, врач акушер-гинеколог, врач стоматолог-хирург, врач стоматолог-ортопед (хирург), </w:t>
      </w:r>
    </w:p>
    <w:p w:rsidR="00CA18C8" w:rsidRPr="00CD232F" w:rsidRDefault="00404B07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самостоятельный прием ведут три помощника врача общей практики. </w:t>
      </w:r>
    </w:p>
    <w:p w:rsidR="00B70B3F" w:rsidRPr="00CD232F" w:rsidRDefault="00B310BA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Для исправления ситуации н</w:t>
      </w:r>
      <w:r w:rsidR="00404B07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базе Россонской поликлиники организован консультативный прием один раз в месяц врачей-специалистов областных и межрайонных учреждений здравоохранения. </w:t>
      </w:r>
    </w:p>
    <w:p w:rsidR="00404B07" w:rsidRPr="00CD232F" w:rsidRDefault="00404B07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пациенты направляются на межрайонный уровень – в учреждения здравоохранения г.Полоцка, г.Новополоцка или на областной уровень – в учреждения здравоохранения </w:t>
      </w:r>
      <w:r w:rsidR="000D16F2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г. Витебска.</w:t>
      </w:r>
    </w:p>
    <w:p w:rsidR="00CA18C8" w:rsidRPr="00CD232F" w:rsidRDefault="00CA18C8" w:rsidP="00CD2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Весь 2021 год </w:t>
      </w:r>
      <w:r w:rsidRPr="00CD23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учреждения здравоохранения</w:t>
      </w: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работали в напряженных санитарно-эпидемиологических условиях, требующих дополнительных затрат. </w:t>
      </w:r>
    </w:p>
    <w:p w:rsidR="00CA18C8" w:rsidRPr="00CD232F" w:rsidRDefault="00CA18C8" w:rsidP="00CD2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счет бюджетных средств приобретено почти 8 тысяч штук средств индивидуальной защиты и 370 кг дезинфицирующих средств. По линии </w:t>
      </w: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Красного креста получено 50 единиц защитной одежды и более 8 тысяч средств защиты органов дыхания. </w:t>
      </w:r>
    </w:p>
    <w:p w:rsidR="00CA18C8" w:rsidRPr="00CD232F" w:rsidRDefault="00CA18C8" w:rsidP="00CD2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Районным объединением профсоюзов приобретено 2 аккумуляторных опрыскивателя.</w:t>
      </w:r>
    </w:p>
    <w:p w:rsidR="001A3554" w:rsidRPr="00CD232F" w:rsidRDefault="00622DFF" w:rsidP="00CD2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B70B3F" w:rsidRPr="00CD2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D2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учреждения здравоохранения будет направлена на</w:t>
      </w:r>
      <w:r w:rsidR="00B37BEC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доступности и качества оказания медицинской помощи населению Россонского района</w:t>
      </w:r>
      <w:r w:rsidR="001A3554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A3554" w:rsidRPr="00CD232F" w:rsidRDefault="001A3554" w:rsidP="00CD23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реализацию мероприятий, направленных на ограничение распространения и снижение заболеваемости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-19; реабилитацию пациентов, перенесших пневмонию, вызванную коронавирусом. </w:t>
      </w:r>
    </w:p>
    <w:p w:rsidR="00E0253D" w:rsidRPr="00CD232F" w:rsidRDefault="001A3554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учреждений культуры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особое внимание уделялось повышению качества услуг</w:t>
      </w:r>
      <w:r w:rsidR="00E0253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253D" w:rsidRPr="00CD232F" w:rsidRDefault="00E0253D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Важнейшие культурные мероприятия были посвящены знаковым событиям в истории Беларуси и Россонского района.</w:t>
      </w:r>
    </w:p>
    <w:p w:rsidR="004D7183" w:rsidRPr="00CD232F" w:rsidRDefault="004D7183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сентябре район прин</w:t>
      </w:r>
      <w:r w:rsidR="001A355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имал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эстафету республиканского автопробега «Символ единства».</w:t>
      </w:r>
    </w:p>
    <w:p w:rsidR="00800E0D" w:rsidRPr="00CD232F" w:rsidRDefault="00800E0D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коллективы района </w:t>
      </w:r>
      <w:r w:rsidR="00E0253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участвовали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10 областных смотрах-конкурсах и праздниках, одном республиканском и трех международных конкурсах, где завоевали 16 дипломов.</w:t>
      </w:r>
    </w:p>
    <w:p w:rsidR="00007476" w:rsidRPr="00CD232F" w:rsidRDefault="00007476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Отмечена работа кукольного коллектива районного Центра культуры и народного творчества, народного фольклорного коллектива «Крыніца», народного вокально-хореографического ансамбля «Святица», клуба белорусской национальной кухни и фольклора  «Заборская гасцёўня», </w:t>
      </w:r>
      <w:r w:rsidR="00E0253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учащих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ся детск</w:t>
      </w:r>
      <w:r w:rsidR="00E0253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E0253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</w:t>
      </w:r>
      <w:r w:rsidR="00E0253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бразцов</w:t>
      </w:r>
      <w:r w:rsidR="00E0253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цимбальн</w:t>
      </w:r>
      <w:r w:rsidR="00E0253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оркестр</w:t>
      </w:r>
      <w:r w:rsidR="00E0253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2B8F" w:rsidRPr="00CD232F" w:rsidRDefault="00F92B8F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Образцовый фольклорный коллектив «Нежечки» удостоен Диплома Министерства образования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ІІІ степени в Республиканском конкурсе детского творчества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Здравствуй, мир!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</w:p>
    <w:p w:rsidR="00E0253D" w:rsidRPr="00CD232F" w:rsidRDefault="00CB7C0F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году выполнялись работы </w:t>
      </w:r>
      <w:r w:rsidR="00B571D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по капитальному ремонту «Музей боевого содружества».</w:t>
      </w:r>
      <w:r w:rsidR="00E0253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почти 300 тысяч рублей. </w:t>
      </w:r>
      <w:r w:rsidR="00E0253D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Общий процент готовности объекта составляет 36 процентов.</w:t>
      </w:r>
    </w:p>
    <w:p w:rsidR="00CB7C0F" w:rsidRPr="00CD232F" w:rsidRDefault="00CB7C0F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Данные работы будут продолжены и в 2022 году.</w:t>
      </w:r>
    </w:p>
    <w:p w:rsidR="00CE4BF3" w:rsidRPr="00CD232F" w:rsidRDefault="00CB7C0F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Также п</w:t>
      </w:r>
      <w:r w:rsidR="004974C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родолжа</w:t>
      </w:r>
      <w:r w:rsidR="00CF0BF9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4974C8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</w:t>
      </w:r>
      <w:r w:rsidR="00CE4BF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увековечиванию памяти защитников Отечества и жертв войны.</w:t>
      </w:r>
    </w:p>
    <w:p w:rsidR="00901374" w:rsidRPr="00CD232F" w:rsidRDefault="00901374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За счет бюджетных средств</w:t>
      </w:r>
      <w:r w:rsidR="002775C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заменены памятники на воинских захоронениях в д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еревнях</w:t>
      </w:r>
      <w:r w:rsidR="002775C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Болбечино и Якубово, покра</w:t>
      </w:r>
      <w:r w:rsidR="00CE4BF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шен</w:t>
      </w:r>
      <w:r w:rsidR="002775C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обелиск на воинском захоронении в д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еревне</w:t>
      </w:r>
      <w:r w:rsidR="002775C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Уклеенка. </w:t>
      </w:r>
    </w:p>
    <w:p w:rsidR="004974C8" w:rsidRPr="00CD232F" w:rsidRDefault="004974C8" w:rsidP="00CD2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бюджета и частично средств районного субботника выполнен </w:t>
      </w:r>
      <w:r w:rsidR="0090137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памятника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на могиле мирных жителей дер. Велье, сожженных немецко-фашистскими захватчиками в годы Великой Отечественной войны</w:t>
      </w:r>
      <w:r w:rsidR="00CE4BF3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2DFF" w:rsidRPr="00CD232F" w:rsidRDefault="00622DFF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CE4BF3"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C0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сфере культуры предстоит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22DFF" w:rsidRPr="00CD232F" w:rsidRDefault="00622DFF" w:rsidP="00CD2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обеспечить проведение на высоком организационном и творческом уровне районных мероприятий, посвященных государственным праздникам и праздникам народного календаря;</w:t>
      </w:r>
    </w:p>
    <w:p w:rsidR="00622DFF" w:rsidRPr="00CD232F" w:rsidRDefault="00622DFF" w:rsidP="00CD2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принять меры по обеспечению роста внебюджетных (собственных) доходов, путем развития новых форм внебюджетной деятельности учреждений</w:t>
      </w:r>
      <w:r w:rsidR="00CE4BF3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3F02D6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220DD8" w:rsidRPr="00CD232F" w:rsidRDefault="00220DD8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775C5"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отчетном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A964B1"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70 лучших спортсменов района выполнили нормативы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физкультурно-оздоровительного комплекса Республики Беларусь</w:t>
      </w:r>
      <w:r w:rsidR="00A964B1" w:rsidRPr="00CD2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2B8F" w:rsidRPr="00CD232F" w:rsidRDefault="00F92B8F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Ученик Россонской школы Лисов Назар на республиканских соревнованиях в составе областных команд по зимнему и летнему многоб</w:t>
      </w:r>
      <w:r w:rsidR="00485F0B" w:rsidRPr="00CD23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рью </w:t>
      </w:r>
      <w:r w:rsidR="00485F0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Здоровье</w:t>
      </w:r>
      <w:r w:rsidR="00485F0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завоевал 6 дипломов и 3 серебряные медали.</w:t>
      </w:r>
    </w:p>
    <w:p w:rsidR="00220DD8" w:rsidRPr="00CD232F" w:rsidRDefault="00220DD8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На областном фестивале-ярмарке тружеников села «Дожинки-2021» спор</w:t>
      </w:r>
      <w:r w:rsidR="002775C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 Евгений Коноплев </w:t>
      </w:r>
      <w:r w:rsidR="002775C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занял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2 призовых места в областных силовых соревнованиях по подтягиванию на перекладине и отжиманию на брусьях.</w:t>
      </w:r>
    </w:p>
    <w:p w:rsidR="00670A7B" w:rsidRPr="00CD232F" w:rsidRDefault="00622DFF" w:rsidP="00CD2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ФСК «Старт» организов</w:t>
      </w:r>
      <w:r w:rsidR="00CB7C0F"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ывались </w:t>
      </w:r>
      <w:r w:rsidRPr="00CD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экскурсионные поездки для населения района. </w:t>
      </w:r>
    </w:p>
    <w:p w:rsidR="00622DFF" w:rsidRPr="00CD232F" w:rsidRDefault="00ED7B1F" w:rsidP="00CD2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Экспорт туристических услуг </w:t>
      </w:r>
      <w:r w:rsidR="00CB7C0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</w:t>
      </w:r>
      <w:r w:rsidR="003F3C2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шесть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организаций.</w:t>
      </w:r>
      <w:r w:rsidR="00670A7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0A7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январь-октябрь 2021 года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экспорта туристических услуг </w:t>
      </w:r>
      <w:r w:rsidR="00670A7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увеличился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 1,9 раза</w:t>
      </w:r>
      <w:r w:rsidR="00670A7B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3F3C24" w:rsidRPr="00CD232F" w:rsidRDefault="003F71C3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Ситуация на рынке труда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028C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текущем году не вышла за рамки прогнозируемой – уровень безработицы на 1 декабря составил </w:t>
      </w:r>
      <w:r w:rsidR="003F3C2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028C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79630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028C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при социально-допустимом – не более </w:t>
      </w:r>
      <w:r w:rsidR="003F3C2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9028C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процента.</w:t>
      </w:r>
    </w:p>
    <w:p w:rsidR="003F3C24" w:rsidRPr="00CD232F" w:rsidRDefault="003F3C24" w:rsidP="00CD2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1 декабря нанимателями района заявлено </w:t>
      </w:r>
      <w:r w:rsidRPr="00CD23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143 вакансии. Напряженность на рынке труда составляет 0,1 процента, или 9 вакансий на одного безработного.</w:t>
      </w:r>
    </w:p>
    <w:p w:rsidR="003F3C24" w:rsidRPr="00CD232F" w:rsidRDefault="003F3C24" w:rsidP="00CD2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23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Району нужны врачи, медсестры, продавцы, трактористы, водители, сварщики, электрики.</w:t>
      </w:r>
    </w:p>
    <w:p w:rsidR="003F3C24" w:rsidRPr="00CD232F" w:rsidRDefault="00022D11" w:rsidP="00CD232F">
      <w:pPr>
        <w:pStyle w:val="32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D232F">
        <w:rPr>
          <w:i w:val="0"/>
          <w:color w:val="000000" w:themeColor="text1"/>
          <w:sz w:val="28"/>
          <w:szCs w:val="28"/>
        </w:rPr>
        <w:t>В отчетном году</w:t>
      </w:r>
      <w:r w:rsidRPr="00CD232F">
        <w:rPr>
          <w:color w:val="000000" w:themeColor="text1"/>
          <w:sz w:val="28"/>
          <w:szCs w:val="28"/>
        </w:rPr>
        <w:t xml:space="preserve"> </w:t>
      </w:r>
      <w:r w:rsidR="003F3C24" w:rsidRPr="00CD232F">
        <w:rPr>
          <w:b/>
          <w:bCs/>
          <w:i w:val="0"/>
          <w:color w:val="000000" w:themeColor="text1"/>
          <w:sz w:val="28"/>
          <w:szCs w:val="28"/>
        </w:rPr>
        <w:t>в экономике</w:t>
      </w:r>
      <w:r w:rsidR="003F3C24" w:rsidRPr="00CD232F">
        <w:rPr>
          <w:bCs/>
          <w:i w:val="0"/>
          <w:color w:val="000000" w:themeColor="text1"/>
          <w:sz w:val="28"/>
          <w:szCs w:val="28"/>
        </w:rPr>
        <w:t xml:space="preserve"> района </w:t>
      </w:r>
      <w:r w:rsidRPr="00CD232F">
        <w:rPr>
          <w:b/>
          <w:bCs/>
          <w:i w:val="0"/>
          <w:color w:val="000000" w:themeColor="text1"/>
          <w:sz w:val="28"/>
          <w:szCs w:val="28"/>
        </w:rPr>
        <w:t>занято</w:t>
      </w:r>
      <w:r w:rsidR="003F3C24" w:rsidRPr="00CD232F">
        <w:rPr>
          <w:bCs/>
          <w:i w:val="0"/>
          <w:color w:val="000000" w:themeColor="text1"/>
          <w:sz w:val="28"/>
          <w:szCs w:val="28"/>
        </w:rPr>
        <w:t xml:space="preserve"> почти три с половиной тысячи человек, или 99,5 процента экономически активного населения</w:t>
      </w:r>
      <w:r w:rsidR="003F3C24" w:rsidRPr="00CD232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028CF" w:rsidRPr="00CD232F" w:rsidRDefault="00022D11" w:rsidP="00CD232F">
      <w:pPr>
        <w:tabs>
          <w:tab w:val="left" w:pos="57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028C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оздан</w:t>
      </w:r>
      <w:r w:rsidR="00296887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9630E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8C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новы</w:t>
      </w:r>
      <w:r w:rsidR="00296887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028C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организации:</w:t>
      </w:r>
    </w:p>
    <w:p w:rsidR="00296887" w:rsidRPr="00CD232F" w:rsidRDefault="00296887" w:rsidP="00CD232F">
      <w:pPr>
        <w:tabs>
          <w:tab w:val="left" w:pos="57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</w:t>
      </w:r>
      <w:r w:rsidR="0079630E"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астное производственное предприятие «Леон Древ»</w:t>
      </w: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основным видом деятельности «деревообработка»;</w:t>
      </w:r>
    </w:p>
    <w:p w:rsidR="00296887" w:rsidRPr="00CD232F" w:rsidRDefault="00296887" w:rsidP="00CD232F">
      <w:pPr>
        <w:tabs>
          <w:tab w:val="left" w:pos="57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частное торговое предприятие «ЭрЗаБах».</w:t>
      </w:r>
    </w:p>
    <w:p w:rsidR="00A52A01" w:rsidRPr="00CD232F" w:rsidRDefault="00A52A01" w:rsidP="00CD2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значительная работа по 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вовлечению в хозяйственный оборот неиспользуемых объектов недвижимости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2A01" w:rsidRPr="00CD232F" w:rsidRDefault="00A52A01" w:rsidP="00CD2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Двум организациям </w:t>
      </w:r>
      <w:r w:rsidR="00522F3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производственные площадки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переданы безвозмездно под реализацию инвестиционных проектов:</w:t>
      </w:r>
    </w:p>
    <w:p w:rsidR="00A52A01" w:rsidRPr="00CD232F" w:rsidRDefault="00A52A01" w:rsidP="00CD2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бывшем административном здании </w:t>
      </w:r>
      <w:r w:rsidRPr="00CD2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производственных объектах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по ул. Мелиораторов частным предприятием «Поликом» будет реализован инвестиционный проект «Организация швейного производства в г.п. Россоны»;</w:t>
      </w:r>
    </w:p>
    <w:p w:rsidR="00A52A01" w:rsidRPr="00CD232F" w:rsidRDefault="00A52A01" w:rsidP="00CD2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неиспользуемые капитальные строения бывшего молокозавода переданы обществу с ограниченной ответственностью «ЭКО РЫБА» для организации производственного цеха по переработке морепродуктов.</w:t>
      </w:r>
    </w:p>
    <w:p w:rsidR="00A52A01" w:rsidRPr="00CD232F" w:rsidRDefault="00A52A01" w:rsidP="00CD23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Зарегистрированное в текущем году частное предприятие «ЛеонДрев» разрабатывает бизнес-план инвестиционного проекта по организации деревообрабатывающего производства на территории бывшего агросервиса.</w:t>
      </w:r>
    </w:p>
    <w:p w:rsidR="00A52A01" w:rsidRPr="00CD232F" w:rsidRDefault="00A52A01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отчетном году продана на аукционе с понижением начальной цены на 80 процентов бывшая производственная база ЖКХ по переулку Хомченовского.</w:t>
      </w:r>
    </w:p>
    <w:p w:rsidR="004369A5" w:rsidRPr="00CD232F" w:rsidRDefault="00A52A01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Списано и снесено 8 объектов недвижимости</w:t>
      </w:r>
      <w:r w:rsidR="00522F30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020C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на контроле в Витебском облисполкоме.</w:t>
      </w:r>
    </w:p>
    <w:p w:rsidR="00A52A01" w:rsidRPr="00CD232F" w:rsidRDefault="004369A5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</w:t>
      </w:r>
      <w:r w:rsidR="00A964B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снесен</w:t>
      </w:r>
      <w:r w:rsidR="00A964B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ряд объектов (наиболее значимый из </w:t>
      </w:r>
      <w:r w:rsidR="008645BF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бывший консервный завод в Краснополье).  </w:t>
      </w:r>
      <w:r w:rsidR="00A52A01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2A01" w:rsidRPr="00CD232F" w:rsidRDefault="00A52A01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вовлечению недвижимого имущества в хозоборот будут продолжены и в 2022 году. </w:t>
      </w:r>
    </w:p>
    <w:p w:rsidR="00622DFF" w:rsidRPr="00CD232F" w:rsidRDefault="00622DFF" w:rsidP="00CD23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ahoma" w:hAnsi="Times New Roman" w:cs="Times New Roman"/>
          <w:b/>
          <w:color w:val="000000" w:themeColor="text1"/>
          <w:sz w:val="28"/>
          <w:szCs w:val="28"/>
        </w:rPr>
        <w:t>Пенсионная система района</w:t>
      </w:r>
      <w:r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 работает стабильно. </w:t>
      </w:r>
    </w:p>
    <w:p w:rsidR="00A52A01" w:rsidRPr="00CD232F" w:rsidRDefault="00622DFF" w:rsidP="00CD23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На учете в управлении по труду, занятост</w:t>
      </w:r>
      <w:r w:rsidR="00A52A01"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и и социальной защите состоит 3146</w:t>
      </w:r>
      <w:r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 получателей пенсий и пособий, из них </w:t>
      </w:r>
      <w:r w:rsidR="00A52A01"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2971 </w:t>
      </w:r>
      <w:r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пенсионер. </w:t>
      </w:r>
    </w:p>
    <w:p w:rsidR="00622DFF" w:rsidRPr="00CD232F" w:rsidRDefault="00622DFF" w:rsidP="00CD23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Назначение, перерасчеты и выплата пенсий производится своевременно при строгом соблюдении законодательства в установленные сроки.</w:t>
      </w:r>
    </w:p>
    <w:p w:rsidR="00622DFF" w:rsidRPr="00CD232F" w:rsidRDefault="00A52A01" w:rsidP="00CD23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С</w:t>
      </w:r>
      <w:r w:rsidR="00622DFF"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редний размер назначенных пенсий составил </w:t>
      </w:r>
      <w:r w:rsidR="00622DFF"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br/>
        <w:t>4</w:t>
      </w:r>
      <w:r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80</w:t>
      </w:r>
      <w:r w:rsidR="00B54C20"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 </w:t>
      </w:r>
      <w:r w:rsidR="00522F30"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рубл</w:t>
      </w:r>
      <w:r w:rsidR="00B54C20"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ей</w:t>
      </w:r>
      <w:r w:rsidR="00AC1BA7"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 </w:t>
      </w:r>
      <w:r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32</w:t>
      </w:r>
      <w:r w:rsidR="00622DFF"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 </w:t>
      </w:r>
      <w:r w:rsidR="00522F30"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копейки</w:t>
      </w:r>
      <w:r w:rsidR="00622DFF" w:rsidRPr="00CD232F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, что в 1,7 раза превышает бюджет прожиточного минимума. </w:t>
      </w:r>
    </w:p>
    <w:p w:rsidR="00384B77" w:rsidRPr="00CD232F" w:rsidRDefault="00CB56F5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 учёте в </w:t>
      </w:r>
      <w:r w:rsidR="00384B77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Территориальном центре социального обслуживания населения </w:t>
      </w: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состо</w:t>
      </w:r>
      <w:r w:rsidR="00384B77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 3</w:t>
      </w:r>
      <w:r w:rsidR="00384B77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</w:t>
      </w:r>
      <w:r w:rsidR="00384B77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тысячи</w:t>
      </w: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человек</w:t>
      </w:r>
      <w:r w:rsidR="00384B77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384B77" w:rsidRPr="00CD232F" w:rsidRDefault="00CB56F5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Центре функционирует 6 отделений</w:t>
      </w:r>
      <w:r w:rsidR="00384B77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595E2A" w:rsidRPr="00CD232F" w:rsidRDefault="00384B77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двух</w:t>
      </w:r>
      <w:r w:rsidR="00CB56F5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отделения</w:t>
      </w: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х</w:t>
      </w:r>
      <w:r w:rsidR="00CB56F5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круглосуточного пребывания для граждан пожилого возраста и инвалидов получ</w:t>
      </w:r>
      <w:r w:rsidR="00E30C4A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ают</w:t>
      </w:r>
      <w:r w:rsidR="00CB56F5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услуги 65 человек.</w:t>
      </w:r>
      <w:r w:rsidR="00595E2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году выполнен текущий ремонт жилых комнат отделений за счет средств государственного внебюджетного фонда социальной защиты населения.</w:t>
      </w:r>
    </w:p>
    <w:p w:rsidR="00E30C4A" w:rsidRPr="00CD232F" w:rsidRDefault="00E30C4A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отделении социальной помощи на дому обслуживается 324 человека.</w:t>
      </w:r>
    </w:p>
    <w:p w:rsidR="00595E2A" w:rsidRPr="00CD232F" w:rsidRDefault="00595E2A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Социальными работниками оказано свыше двухсот тысяч услуг гражданам, находящимся на надомном обслуживании</w:t>
      </w:r>
      <w:r w:rsidR="002B57F9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или </w:t>
      </w: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123,5</w:t>
      </w:r>
      <w:r w:rsidR="002B57F9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процента</w:t>
      </w: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 уровню прошлого года.</w:t>
      </w:r>
    </w:p>
    <w:p w:rsidR="008C6A58" w:rsidRPr="00CD232F" w:rsidRDefault="00595E2A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Четырем гражданам оказываются услуги сиделки.</w:t>
      </w:r>
      <w:r w:rsidR="008C6A58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022D11" w:rsidRPr="00CD232F" w:rsidRDefault="00A7482D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2 человека прошли адаптацию по специальности швея и специальности оператор компьютерной графики. Ещё один человек продолжает адаптацию по профессии швея.</w:t>
      </w:r>
      <w:r w:rsidRPr="00CD232F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56F5" w:rsidRPr="00CD232F" w:rsidRDefault="00A7482D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Под руководством специалистов</w:t>
      </w:r>
      <w:r w:rsidR="00CB56F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молодые люди с инвалидностью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изготавливают</w:t>
      </w:r>
      <w:r w:rsidR="00CB56F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реабилитационной трудовой мастерской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сувенирную продукцию, </w:t>
      </w:r>
      <w:r w:rsidR="00CB56F5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шитье полотенец и постельного белья. </w:t>
      </w:r>
    </w:p>
    <w:p w:rsidR="00CB56F5" w:rsidRPr="00CD232F" w:rsidRDefault="001D17D0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осуществления Центром внебюджетной деятельности поступило 62 тысячи рублей </w:t>
      </w:r>
    </w:p>
    <w:p w:rsidR="001D17D0" w:rsidRPr="00CD232F" w:rsidRDefault="001D17D0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отчетном году оказано:</w:t>
      </w:r>
    </w:p>
    <w:p w:rsidR="001D17D0" w:rsidRPr="00CD232F" w:rsidRDefault="001D17D0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180 тысяч рублей адресной социальной помощи, </w:t>
      </w:r>
    </w:p>
    <w:p w:rsidR="001D17D0" w:rsidRPr="00CD232F" w:rsidRDefault="001D17D0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 17 тысяч рублей материальной помощи семьям для подготовки детей к учебному году, </w:t>
      </w:r>
    </w:p>
    <w:p w:rsidR="001D17D0" w:rsidRPr="00CD232F" w:rsidRDefault="001D17D0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 10 тысяч рублей материальной помощи из фонда социальной защиты населения пожилым гражданам и инвалидам.</w:t>
      </w:r>
    </w:p>
    <w:p w:rsidR="00CB56F5" w:rsidRPr="00CD232F" w:rsidRDefault="00CB56F5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Работа Центра в </w:t>
      </w:r>
      <w:r w:rsidR="009A42D9"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следующем году</w:t>
      </w: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будет направлена на предоставление социальных услуг в соответствии с требованиями к содержанию и качеству </w:t>
      </w:r>
      <w:r w:rsidRPr="00CD23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социальных услуг в рамках государственных минимальных социальных стандартов.</w:t>
      </w:r>
    </w:p>
    <w:p w:rsidR="00717C35" w:rsidRPr="00CD232F" w:rsidRDefault="00717C35" w:rsidP="00CD232F">
      <w:pPr>
        <w:pStyle w:val="20"/>
        <w:shd w:val="clear" w:color="auto" w:fill="auto"/>
        <w:spacing w:line="240" w:lineRule="auto"/>
        <w:ind w:firstLine="709"/>
        <w:contextualSpacing/>
        <w:rPr>
          <w:rFonts w:cs="Times New Roman"/>
          <w:color w:val="000000" w:themeColor="text1"/>
          <w:sz w:val="28"/>
          <w:szCs w:val="28"/>
        </w:rPr>
      </w:pPr>
      <w:r w:rsidRPr="00CD232F">
        <w:rPr>
          <w:rFonts w:cs="Times New Roman"/>
          <w:color w:val="000000" w:themeColor="text1"/>
          <w:sz w:val="28"/>
          <w:szCs w:val="28"/>
        </w:rPr>
        <w:t>Задачи на 2022 год</w:t>
      </w:r>
    </w:p>
    <w:p w:rsidR="00622DFF" w:rsidRPr="00CD232F" w:rsidRDefault="00622DFF" w:rsidP="00CD232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CD232F">
        <w:rPr>
          <w:rFonts w:cs="Times New Roman"/>
          <w:b w:val="0"/>
          <w:color w:val="000000" w:themeColor="text1"/>
          <w:sz w:val="28"/>
          <w:szCs w:val="28"/>
        </w:rPr>
        <w:t xml:space="preserve">Согласно решению Витебского областного Совета депутатов </w:t>
      </w:r>
      <w:r w:rsidRPr="00CD232F">
        <w:rPr>
          <w:rFonts w:cs="Times New Roman"/>
          <w:b w:val="0"/>
          <w:color w:val="000000" w:themeColor="text1"/>
          <w:sz w:val="28"/>
          <w:szCs w:val="28"/>
        </w:rPr>
        <w:br/>
        <w:t>в 202</w:t>
      </w:r>
      <w:r w:rsidR="009A42D9" w:rsidRPr="00CD232F">
        <w:rPr>
          <w:rFonts w:cs="Times New Roman"/>
          <w:b w:val="0"/>
          <w:color w:val="000000" w:themeColor="text1"/>
          <w:sz w:val="28"/>
          <w:szCs w:val="28"/>
        </w:rPr>
        <w:t>2</w:t>
      </w:r>
      <w:r w:rsidRPr="00CD232F">
        <w:rPr>
          <w:rFonts w:cs="Times New Roman"/>
          <w:b w:val="0"/>
          <w:color w:val="000000" w:themeColor="text1"/>
          <w:sz w:val="28"/>
          <w:szCs w:val="28"/>
        </w:rPr>
        <w:t xml:space="preserve"> году Россонский район должен обеспечить</w:t>
      </w:r>
      <w:r w:rsidR="00C50A04" w:rsidRPr="00CD232F">
        <w:rPr>
          <w:rFonts w:cs="Times New Roman"/>
          <w:b w:val="0"/>
          <w:color w:val="000000" w:themeColor="text1"/>
          <w:sz w:val="28"/>
          <w:szCs w:val="28"/>
        </w:rPr>
        <w:t xml:space="preserve"> темпы роста в процентах к прошлому году по</w:t>
      </w:r>
      <w:r w:rsidRPr="00CD232F">
        <w:rPr>
          <w:rFonts w:cs="Times New Roman"/>
          <w:b w:val="0"/>
          <w:color w:val="000000" w:themeColor="text1"/>
          <w:sz w:val="28"/>
          <w:szCs w:val="28"/>
        </w:rPr>
        <w:t>:</w:t>
      </w:r>
    </w:p>
    <w:p w:rsidR="008C6A58" w:rsidRPr="00CD232F" w:rsidRDefault="00622DFF" w:rsidP="00CD232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CD232F">
        <w:rPr>
          <w:rFonts w:cs="Times New Roman"/>
          <w:b w:val="0"/>
          <w:color w:val="000000" w:themeColor="text1"/>
          <w:sz w:val="28"/>
          <w:szCs w:val="28"/>
        </w:rPr>
        <w:t>номинальной начисленной среднемесячной заработной платы</w:t>
      </w:r>
      <w:r w:rsidR="00C50A04" w:rsidRPr="00CD232F">
        <w:rPr>
          <w:rFonts w:cs="Times New Roman"/>
          <w:b w:val="0"/>
          <w:color w:val="000000" w:themeColor="text1"/>
          <w:sz w:val="28"/>
          <w:szCs w:val="28"/>
        </w:rPr>
        <w:t>-</w:t>
      </w:r>
      <w:r w:rsidRPr="00CD232F">
        <w:rPr>
          <w:rFonts w:cs="Times New Roman"/>
          <w:b w:val="0"/>
          <w:color w:val="000000" w:themeColor="text1"/>
          <w:sz w:val="28"/>
          <w:szCs w:val="28"/>
        </w:rPr>
        <w:t xml:space="preserve"> 108</w:t>
      </w:r>
      <w:r w:rsidR="00C50A04" w:rsidRPr="00CD232F">
        <w:rPr>
          <w:rFonts w:cs="Times New Roman"/>
          <w:b w:val="0"/>
          <w:color w:val="000000" w:themeColor="text1"/>
          <w:sz w:val="28"/>
          <w:szCs w:val="28"/>
        </w:rPr>
        <w:t>,5</w:t>
      </w:r>
      <w:r w:rsidRPr="00CD232F">
        <w:rPr>
          <w:rFonts w:cs="Times New Roman"/>
          <w:b w:val="0"/>
          <w:color w:val="000000" w:themeColor="text1"/>
          <w:sz w:val="28"/>
          <w:szCs w:val="28"/>
        </w:rPr>
        <w:t xml:space="preserve"> процента;</w:t>
      </w:r>
      <w:r w:rsidR="00DB1633" w:rsidRPr="00CD232F">
        <w:rPr>
          <w:rFonts w:cs="Times New Roman"/>
          <w:b w:val="0"/>
          <w:color w:val="000000" w:themeColor="text1"/>
          <w:sz w:val="28"/>
          <w:szCs w:val="28"/>
        </w:rPr>
        <w:t xml:space="preserve"> </w:t>
      </w:r>
    </w:p>
    <w:p w:rsidR="00622DFF" w:rsidRPr="00CD232F" w:rsidRDefault="00622DFF" w:rsidP="00CD232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CD232F">
        <w:rPr>
          <w:rFonts w:cs="Times New Roman"/>
          <w:b w:val="0"/>
          <w:color w:val="000000" w:themeColor="text1"/>
          <w:sz w:val="28"/>
          <w:szCs w:val="28"/>
        </w:rPr>
        <w:t>привлечени</w:t>
      </w:r>
      <w:r w:rsidR="00C50A04" w:rsidRPr="00CD232F">
        <w:rPr>
          <w:rFonts w:cs="Times New Roman"/>
          <w:b w:val="0"/>
          <w:color w:val="000000" w:themeColor="text1"/>
          <w:sz w:val="28"/>
          <w:szCs w:val="28"/>
        </w:rPr>
        <w:t>ю</w:t>
      </w:r>
      <w:r w:rsidRPr="00CD232F">
        <w:rPr>
          <w:rFonts w:cs="Times New Roman"/>
          <w:b w:val="0"/>
          <w:color w:val="000000" w:themeColor="text1"/>
          <w:sz w:val="28"/>
          <w:szCs w:val="28"/>
        </w:rPr>
        <w:t xml:space="preserve"> инвестиций в основной капитал</w:t>
      </w:r>
      <w:r w:rsidR="00C50A04" w:rsidRPr="00CD232F">
        <w:rPr>
          <w:rFonts w:cs="Times New Roman"/>
          <w:b w:val="0"/>
          <w:color w:val="000000" w:themeColor="text1"/>
          <w:sz w:val="28"/>
          <w:szCs w:val="28"/>
        </w:rPr>
        <w:t>- 103,3 процента;</w:t>
      </w:r>
    </w:p>
    <w:p w:rsidR="00622DFF" w:rsidRPr="00CD232F" w:rsidRDefault="00622DFF" w:rsidP="00CD232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CD232F">
        <w:rPr>
          <w:rFonts w:cs="Times New Roman"/>
          <w:b w:val="0"/>
          <w:color w:val="000000" w:themeColor="text1"/>
          <w:sz w:val="28"/>
          <w:szCs w:val="28"/>
        </w:rPr>
        <w:t>совокупны</w:t>
      </w:r>
      <w:r w:rsidR="00C50A04" w:rsidRPr="00CD232F">
        <w:rPr>
          <w:rFonts w:cs="Times New Roman"/>
          <w:b w:val="0"/>
          <w:color w:val="000000" w:themeColor="text1"/>
          <w:sz w:val="28"/>
          <w:szCs w:val="28"/>
        </w:rPr>
        <w:t>м</w:t>
      </w:r>
      <w:r w:rsidRPr="00CD232F">
        <w:rPr>
          <w:rFonts w:cs="Times New Roman"/>
          <w:b w:val="0"/>
          <w:color w:val="000000" w:themeColor="text1"/>
          <w:sz w:val="28"/>
          <w:szCs w:val="28"/>
        </w:rPr>
        <w:t xml:space="preserve"> поступления</w:t>
      </w:r>
      <w:r w:rsidR="00C50A04" w:rsidRPr="00CD232F">
        <w:rPr>
          <w:rFonts w:cs="Times New Roman"/>
          <w:b w:val="0"/>
          <w:color w:val="000000" w:themeColor="text1"/>
          <w:sz w:val="28"/>
          <w:szCs w:val="28"/>
        </w:rPr>
        <w:t>м</w:t>
      </w:r>
      <w:r w:rsidRPr="00CD232F">
        <w:rPr>
          <w:rFonts w:cs="Times New Roman"/>
          <w:b w:val="0"/>
          <w:color w:val="000000" w:themeColor="text1"/>
          <w:sz w:val="28"/>
          <w:szCs w:val="28"/>
        </w:rPr>
        <w:t xml:space="preserve"> доходов консолидированного бюджета района – 10</w:t>
      </w:r>
      <w:r w:rsidR="00C50A04" w:rsidRPr="00CD232F">
        <w:rPr>
          <w:rFonts w:cs="Times New Roman"/>
          <w:b w:val="0"/>
          <w:color w:val="000000" w:themeColor="text1"/>
          <w:sz w:val="28"/>
          <w:szCs w:val="28"/>
        </w:rPr>
        <w:t>5</w:t>
      </w:r>
      <w:r w:rsidRPr="00CD232F">
        <w:rPr>
          <w:rFonts w:cs="Times New Roman"/>
          <w:b w:val="0"/>
          <w:color w:val="000000" w:themeColor="text1"/>
          <w:sz w:val="28"/>
          <w:szCs w:val="28"/>
        </w:rPr>
        <w:t xml:space="preserve"> процент</w:t>
      </w:r>
      <w:r w:rsidR="00C50A04" w:rsidRPr="00CD232F">
        <w:rPr>
          <w:rFonts w:cs="Times New Roman"/>
          <w:b w:val="0"/>
          <w:color w:val="000000" w:themeColor="text1"/>
          <w:sz w:val="28"/>
          <w:szCs w:val="28"/>
        </w:rPr>
        <w:t>ов</w:t>
      </w:r>
      <w:r w:rsidRPr="00CD232F">
        <w:rPr>
          <w:rFonts w:cs="Times New Roman"/>
          <w:b w:val="0"/>
          <w:color w:val="000000" w:themeColor="text1"/>
          <w:sz w:val="28"/>
          <w:szCs w:val="28"/>
        </w:rPr>
        <w:t>.</w:t>
      </w:r>
    </w:p>
    <w:p w:rsidR="00622DFF" w:rsidRPr="00CD232F" w:rsidRDefault="00622DFF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Планы и задачи ставятся серьезные и надо сделать все возможное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их выполнения.</w:t>
      </w:r>
    </w:p>
    <w:p w:rsidR="00622DFF" w:rsidRPr="00CD232F" w:rsidRDefault="00622DFF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Все должны четко понимать, что за этими показателями – сбалансированность экономики и бюджета, решение социальных вопросов, рост благосостояния людей.</w:t>
      </w:r>
    </w:p>
    <w:p w:rsidR="00A52A01" w:rsidRPr="00CD232F" w:rsidRDefault="009F0B41" w:rsidP="00CD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поставленных задач, привлечения инвестиций, создания новых высокопроизводительных рабочих мест в</w:t>
      </w:r>
      <w:r w:rsidR="00E5799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начале декабря р</w:t>
      </w:r>
      <w:r w:rsidR="00E46DE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 принял участие в проходившем </w:t>
      </w:r>
      <w:r w:rsidR="00566F8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г.Витебске </w:t>
      </w:r>
      <w:r w:rsidR="00E46DE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он-лайн 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девятом </w:t>
      </w:r>
      <w:r w:rsidR="00566F8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</w:t>
      </w:r>
      <w:r w:rsidR="00E46DE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66F8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</w:t>
      </w:r>
      <w:r w:rsidR="00E46DE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66F8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</w:t>
      </w:r>
      <w:r w:rsidR="00E46DE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6F8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«Инновации. Инвестиции. Перспективы»</w:t>
      </w:r>
      <w:r w:rsidR="00E46DE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электронной площадке форума </w:t>
      </w:r>
      <w:r w:rsidR="00E5799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E46DE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инвестиционные проекты</w:t>
      </w:r>
      <w:r w:rsidR="00B2239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5799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видео-</w:t>
      </w:r>
      <w:r w:rsidR="00E46DE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р</w:t>
      </w:r>
      <w:r w:rsidR="00E5799A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егиона, которая будет предложена вашему вниманию после окончания доклада</w:t>
      </w:r>
      <w:r w:rsidR="00E46DE4"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666F" w:rsidRPr="00CD232F" w:rsidRDefault="00C4666F" w:rsidP="00CD2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4666F" w:rsidRPr="00CD232F" w:rsidSect="00622DF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85" w:rsidRDefault="002B1685" w:rsidP="00302D04">
      <w:pPr>
        <w:spacing w:after="0" w:line="240" w:lineRule="auto"/>
      </w:pPr>
      <w:r>
        <w:separator/>
      </w:r>
    </w:p>
  </w:endnote>
  <w:endnote w:type="continuationSeparator" w:id="0">
    <w:p w:rsidR="002B1685" w:rsidRDefault="002B1685" w:rsidP="0030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85" w:rsidRDefault="002B1685" w:rsidP="00302D04">
      <w:pPr>
        <w:spacing w:after="0" w:line="240" w:lineRule="auto"/>
      </w:pPr>
      <w:r>
        <w:separator/>
      </w:r>
    </w:p>
  </w:footnote>
  <w:footnote w:type="continuationSeparator" w:id="0">
    <w:p w:rsidR="002B1685" w:rsidRDefault="002B1685" w:rsidP="0030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601021"/>
      <w:docPartObj>
        <w:docPartGallery w:val="Page Numbers (Top of Page)"/>
        <w:docPartUnique/>
      </w:docPartObj>
    </w:sdtPr>
    <w:sdtEndPr/>
    <w:sdtContent>
      <w:p w:rsidR="00302D04" w:rsidRDefault="00594160">
        <w:pPr>
          <w:pStyle w:val="ad"/>
          <w:jc w:val="center"/>
        </w:pPr>
        <w:r>
          <w:fldChar w:fldCharType="begin"/>
        </w:r>
        <w:r w:rsidR="00302D04">
          <w:instrText>PAGE   \* MERGEFORMAT</w:instrText>
        </w:r>
        <w:r>
          <w:fldChar w:fldCharType="separate"/>
        </w:r>
        <w:r w:rsidR="00336355">
          <w:rPr>
            <w:noProof/>
          </w:rPr>
          <w:t>1</w:t>
        </w:r>
        <w:r>
          <w:fldChar w:fldCharType="end"/>
        </w:r>
      </w:p>
    </w:sdtContent>
  </w:sdt>
  <w:p w:rsidR="00302D04" w:rsidRDefault="00302D0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72E57"/>
    <w:multiLevelType w:val="hybridMultilevel"/>
    <w:tmpl w:val="ED9C13DA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87"/>
    <w:rsid w:val="000001A6"/>
    <w:rsid w:val="00007476"/>
    <w:rsid w:val="00011663"/>
    <w:rsid w:val="00022066"/>
    <w:rsid w:val="00022A58"/>
    <w:rsid w:val="00022D11"/>
    <w:rsid w:val="00030644"/>
    <w:rsid w:val="0003091A"/>
    <w:rsid w:val="00036AB9"/>
    <w:rsid w:val="00042DEA"/>
    <w:rsid w:val="0004660A"/>
    <w:rsid w:val="00047EBC"/>
    <w:rsid w:val="000556F3"/>
    <w:rsid w:val="00067B5F"/>
    <w:rsid w:val="00073EC1"/>
    <w:rsid w:val="00073F3F"/>
    <w:rsid w:val="000779A8"/>
    <w:rsid w:val="00077B90"/>
    <w:rsid w:val="00081902"/>
    <w:rsid w:val="000A3FCD"/>
    <w:rsid w:val="000D16F2"/>
    <w:rsid w:val="000D18FD"/>
    <w:rsid w:val="000E2751"/>
    <w:rsid w:val="000E455F"/>
    <w:rsid w:val="000F106B"/>
    <w:rsid w:val="000F11DA"/>
    <w:rsid w:val="00101F2A"/>
    <w:rsid w:val="00104196"/>
    <w:rsid w:val="00106E3F"/>
    <w:rsid w:val="0011020C"/>
    <w:rsid w:val="001121E0"/>
    <w:rsid w:val="0011227E"/>
    <w:rsid w:val="00145129"/>
    <w:rsid w:val="0015094A"/>
    <w:rsid w:val="00150A8D"/>
    <w:rsid w:val="00151C11"/>
    <w:rsid w:val="00156EEE"/>
    <w:rsid w:val="00166480"/>
    <w:rsid w:val="0017377F"/>
    <w:rsid w:val="001779C9"/>
    <w:rsid w:val="00182BE5"/>
    <w:rsid w:val="0019166E"/>
    <w:rsid w:val="00193B64"/>
    <w:rsid w:val="001965E2"/>
    <w:rsid w:val="001A315E"/>
    <w:rsid w:val="001A3554"/>
    <w:rsid w:val="001D17D0"/>
    <w:rsid w:val="00200477"/>
    <w:rsid w:val="00202352"/>
    <w:rsid w:val="00202C0F"/>
    <w:rsid w:val="00203B10"/>
    <w:rsid w:val="0020590E"/>
    <w:rsid w:val="00216956"/>
    <w:rsid w:val="00220DD8"/>
    <w:rsid w:val="002216B6"/>
    <w:rsid w:val="00246EDE"/>
    <w:rsid w:val="0025224A"/>
    <w:rsid w:val="00254B5B"/>
    <w:rsid w:val="00260AEB"/>
    <w:rsid w:val="002631CF"/>
    <w:rsid w:val="00265217"/>
    <w:rsid w:val="002729BE"/>
    <w:rsid w:val="0027704F"/>
    <w:rsid w:val="002775C5"/>
    <w:rsid w:val="002967FD"/>
    <w:rsid w:val="00296887"/>
    <w:rsid w:val="002A20AA"/>
    <w:rsid w:val="002A2E87"/>
    <w:rsid w:val="002A30B2"/>
    <w:rsid w:val="002A6708"/>
    <w:rsid w:val="002B1685"/>
    <w:rsid w:val="002B51E4"/>
    <w:rsid w:val="002B57F9"/>
    <w:rsid w:val="002C1565"/>
    <w:rsid w:val="002C1A03"/>
    <w:rsid w:val="002C2E6F"/>
    <w:rsid w:val="002C3104"/>
    <w:rsid w:val="002C5451"/>
    <w:rsid w:val="002E2131"/>
    <w:rsid w:val="002E68E9"/>
    <w:rsid w:val="00300108"/>
    <w:rsid w:val="00301FE7"/>
    <w:rsid w:val="00302D04"/>
    <w:rsid w:val="003076F4"/>
    <w:rsid w:val="00314289"/>
    <w:rsid w:val="003175BE"/>
    <w:rsid w:val="00317E78"/>
    <w:rsid w:val="00336355"/>
    <w:rsid w:val="00344A63"/>
    <w:rsid w:val="00345716"/>
    <w:rsid w:val="003468D9"/>
    <w:rsid w:val="003546AC"/>
    <w:rsid w:val="00362EFC"/>
    <w:rsid w:val="00384B77"/>
    <w:rsid w:val="00386AD6"/>
    <w:rsid w:val="0039165C"/>
    <w:rsid w:val="003974FA"/>
    <w:rsid w:val="003B1511"/>
    <w:rsid w:val="003B76AC"/>
    <w:rsid w:val="003B76B9"/>
    <w:rsid w:val="003C0C1D"/>
    <w:rsid w:val="003C7B3F"/>
    <w:rsid w:val="003E1938"/>
    <w:rsid w:val="003E60B7"/>
    <w:rsid w:val="003F02D6"/>
    <w:rsid w:val="003F3C24"/>
    <w:rsid w:val="003F5697"/>
    <w:rsid w:val="003F71C3"/>
    <w:rsid w:val="00404B07"/>
    <w:rsid w:val="00407B74"/>
    <w:rsid w:val="00421B61"/>
    <w:rsid w:val="00423719"/>
    <w:rsid w:val="00423FD8"/>
    <w:rsid w:val="004369A5"/>
    <w:rsid w:val="00442342"/>
    <w:rsid w:val="004462C2"/>
    <w:rsid w:val="004543FF"/>
    <w:rsid w:val="004740BA"/>
    <w:rsid w:val="00481194"/>
    <w:rsid w:val="00484669"/>
    <w:rsid w:val="00485F0B"/>
    <w:rsid w:val="00493A87"/>
    <w:rsid w:val="00495BB2"/>
    <w:rsid w:val="004974C8"/>
    <w:rsid w:val="004A0176"/>
    <w:rsid w:val="004B04CA"/>
    <w:rsid w:val="004B1F8F"/>
    <w:rsid w:val="004B39D5"/>
    <w:rsid w:val="004C585F"/>
    <w:rsid w:val="004D20AE"/>
    <w:rsid w:val="004D5E36"/>
    <w:rsid w:val="004D7183"/>
    <w:rsid w:val="004E6ACB"/>
    <w:rsid w:val="005002F3"/>
    <w:rsid w:val="0051467A"/>
    <w:rsid w:val="0051584C"/>
    <w:rsid w:val="00517D72"/>
    <w:rsid w:val="00522967"/>
    <w:rsid w:val="00522F30"/>
    <w:rsid w:val="0055022A"/>
    <w:rsid w:val="00562A2B"/>
    <w:rsid w:val="00566F84"/>
    <w:rsid w:val="005673D5"/>
    <w:rsid w:val="00572067"/>
    <w:rsid w:val="0059059F"/>
    <w:rsid w:val="00594160"/>
    <w:rsid w:val="00595E2A"/>
    <w:rsid w:val="00596A2E"/>
    <w:rsid w:val="005A1A82"/>
    <w:rsid w:val="005A20CE"/>
    <w:rsid w:val="005A68F5"/>
    <w:rsid w:val="005B2E53"/>
    <w:rsid w:val="005C1EAC"/>
    <w:rsid w:val="005C33FC"/>
    <w:rsid w:val="005C7AEC"/>
    <w:rsid w:val="00622DFF"/>
    <w:rsid w:val="006328D3"/>
    <w:rsid w:val="006561CD"/>
    <w:rsid w:val="0066570A"/>
    <w:rsid w:val="00670A7B"/>
    <w:rsid w:val="0067454D"/>
    <w:rsid w:val="00682CD1"/>
    <w:rsid w:val="006907D5"/>
    <w:rsid w:val="00696290"/>
    <w:rsid w:val="006B0441"/>
    <w:rsid w:val="006B462D"/>
    <w:rsid w:val="006B6538"/>
    <w:rsid w:val="006C5423"/>
    <w:rsid w:val="006D449D"/>
    <w:rsid w:val="006E1E01"/>
    <w:rsid w:val="006E39E8"/>
    <w:rsid w:val="006E3CC9"/>
    <w:rsid w:val="006E6186"/>
    <w:rsid w:val="006F5543"/>
    <w:rsid w:val="00713ACA"/>
    <w:rsid w:val="00717C35"/>
    <w:rsid w:val="007240E1"/>
    <w:rsid w:val="00747017"/>
    <w:rsid w:val="00761969"/>
    <w:rsid w:val="007631DF"/>
    <w:rsid w:val="00767FE9"/>
    <w:rsid w:val="0077347E"/>
    <w:rsid w:val="00784711"/>
    <w:rsid w:val="007925B4"/>
    <w:rsid w:val="00794610"/>
    <w:rsid w:val="0079630E"/>
    <w:rsid w:val="007A0111"/>
    <w:rsid w:val="007A6D1A"/>
    <w:rsid w:val="007B6C2E"/>
    <w:rsid w:val="007F6B85"/>
    <w:rsid w:val="007F7A2F"/>
    <w:rsid w:val="00800E0D"/>
    <w:rsid w:val="00801C9D"/>
    <w:rsid w:val="00820DE7"/>
    <w:rsid w:val="0083423E"/>
    <w:rsid w:val="00854AB9"/>
    <w:rsid w:val="008645BF"/>
    <w:rsid w:val="008647F0"/>
    <w:rsid w:val="008670B7"/>
    <w:rsid w:val="00891B51"/>
    <w:rsid w:val="008952AA"/>
    <w:rsid w:val="008A7EB4"/>
    <w:rsid w:val="008B50F3"/>
    <w:rsid w:val="008C6A58"/>
    <w:rsid w:val="008D0021"/>
    <w:rsid w:val="008E3D74"/>
    <w:rsid w:val="008F1762"/>
    <w:rsid w:val="009003AE"/>
    <w:rsid w:val="00901374"/>
    <w:rsid w:val="009028CF"/>
    <w:rsid w:val="00912582"/>
    <w:rsid w:val="00923D67"/>
    <w:rsid w:val="00924509"/>
    <w:rsid w:val="00924C0B"/>
    <w:rsid w:val="00925E10"/>
    <w:rsid w:val="0093085A"/>
    <w:rsid w:val="00932CC5"/>
    <w:rsid w:val="00935ECE"/>
    <w:rsid w:val="0094456E"/>
    <w:rsid w:val="00947E5C"/>
    <w:rsid w:val="00951E43"/>
    <w:rsid w:val="0098122A"/>
    <w:rsid w:val="00991EAF"/>
    <w:rsid w:val="00992F1C"/>
    <w:rsid w:val="00995048"/>
    <w:rsid w:val="009A42D9"/>
    <w:rsid w:val="009A638F"/>
    <w:rsid w:val="009A7C51"/>
    <w:rsid w:val="009C518D"/>
    <w:rsid w:val="009C5A9D"/>
    <w:rsid w:val="009C7722"/>
    <w:rsid w:val="009D0EDC"/>
    <w:rsid w:val="009D66BF"/>
    <w:rsid w:val="009F0A87"/>
    <w:rsid w:val="009F0B41"/>
    <w:rsid w:val="009F514F"/>
    <w:rsid w:val="00A074E3"/>
    <w:rsid w:val="00A12DEE"/>
    <w:rsid w:val="00A2492B"/>
    <w:rsid w:val="00A25EA8"/>
    <w:rsid w:val="00A31718"/>
    <w:rsid w:val="00A40339"/>
    <w:rsid w:val="00A42443"/>
    <w:rsid w:val="00A52A01"/>
    <w:rsid w:val="00A66BC8"/>
    <w:rsid w:val="00A74298"/>
    <w:rsid w:val="00A7444F"/>
    <w:rsid w:val="00A7482D"/>
    <w:rsid w:val="00A83A11"/>
    <w:rsid w:val="00A95BA2"/>
    <w:rsid w:val="00A964B1"/>
    <w:rsid w:val="00AA103E"/>
    <w:rsid w:val="00AA3679"/>
    <w:rsid w:val="00AA5A8B"/>
    <w:rsid w:val="00AB0015"/>
    <w:rsid w:val="00AB2656"/>
    <w:rsid w:val="00AB582B"/>
    <w:rsid w:val="00AC1480"/>
    <w:rsid w:val="00AC1BA7"/>
    <w:rsid w:val="00AC7A11"/>
    <w:rsid w:val="00AD0B3C"/>
    <w:rsid w:val="00AD13FD"/>
    <w:rsid w:val="00AD6D1A"/>
    <w:rsid w:val="00AE4FED"/>
    <w:rsid w:val="00AF40E0"/>
    <w:rsid w:val="00AF5744"/>
    <w:rsid w:val="00B026EB"/>
    <w:rsid w:val="00B02709"/>
    <w:rsid w:val="00B11C83"/>
    <w:rsid w:val="00B17389"/>
    <w:rsid w:val="00B21363"/>
    <w:rsid w:val="00B21984"/>
    <w:rsid w:val="00B22394"/>
    <w:rsid w:val="00B310BA"/>
    <w:rsid w:val="00B32813"/>
    <w:rsid w:val="00B37BEC"/>
    <w:rsid w:val="00B50A4F"/>
    <w:rsid w:val="00B53295"/>
    <w:rsid w:val="00B54C20"/>
    <w:rsid w:val="00B55874"/>
    <w:rsid w:val="00B571D5"/>
    <w:rsid w:val="00B66523"/>
    <w:rsid w:val="00B66876"/>
    <w:rsid w:val="00B70B3F"/>
    <w:rsid w:val="00BA779B"/>
    <w:rsid w:val="00BA7C4D"/>
    <w:rsid w:val="00BA7D66"/>
    <w:rsid w:val="00BA7EEC"/>
    <w:rsid w:val="00BB43CC"/>
    <w:rsid w:val="00BB485B"/>
    <w:rsid w:val="00BC170F"/>
    <w:rsid w:val="00BC24A7"/>
    <w:rsid w:val="00BE2A28"/>
    <w:rsid w:val="00BF4DD4"/>
    <w:rsid w:val="00C0116B"/>
    <w:rsid w:val="00C060DE"/>
    <w:rsid w:val="00C12B4F"/>
    <w:rsid w:val="00C261B7"/>
    <w:rsid w:val="00C4666F"/>
    <w:rsid w:val="00C50A04"/>
    <w:rsid w:val="00C52468"/>
    <w:rsid w:val="00C634E3"/>
    <w:rsid w:val="00C73BC2"/>
    <w:rsid w:val="00C7507D"/>
    <w:rsid w:val="00C758B9"/>
    <w:rsid w:val="00C80D3F"/>
    <w:rsid w:val="00C85787"/>
    <w:rsid w:val="00CA18C8"/>
    <w:rsid w:val="00CB56F5"/>
    <w:rsid w:val="00CB5FF0"/>
    <w:rsid w:val="00CB7C0F"/>
    <w:rsid w:val="00CC1C72"/>
    <w:rsid w:val="00CC3C93"/>
    <w:rsid w:val="00CC4DA5"/>
    <w:rsid w:val="00CD232F"/>
    <w:rsid w:val="00CE3FA6"/>
    <w:rsid w:val="00CE4BF3"/>
    <w:rsid w:val="00CE58D6"/>
    <w:rsid w:val="00CE68A3"/>
    <w:rsid w:val="00CF0BF9"/>
    <w:rsid w:val="00CF425B"/>
    <w:rsid w:val="00D054F0"/>
    <w:rsid w:val="00D13680"/>
    <w:rsid w:val="00D307E9"/>
    <w:rsid w:val="00D30B8C"/>
    <w:rsid w:val="00D451A1"/>
    <w:rsid w:val="00D47EFE"/>
    <w:rsid w:val="00D845A3"/>
    <w:rsid w:val="00D84959"/>
    <w:rsid w:val="00DA2395"/>
    <w:rsid w:val="00DB1633"/>
    <w:rsid w:val="00DC33F1"/>
    <w:rsid w:val="00DD2D51"/>
    <w:rsid w:val="00DF52A2"/>
    <w:rsid w:val="00E0253D"/>
    <w:rsid w:val="00E07B48"/>
    <w:rsid w:val="00E20CC5"/>
    <w:rsid w:val="00E30C4A"/>
    <w:rsid w:val="00E34670"/>
    <w:rsid w:val="00E44996"/>
    <w:rsid w:val="00E458FA"/>
    <w:rsid w:val="00E46DE4"/>
    <w:rsid w:val="00E57947"/>
    <w:rsid w:val="00E5799A"/>
    <w:rsid w:val="00E70400"/>
    <w:rsid w:val="00E9509F"/>
    <w:rsid w:val="00EA42A4"/>
    <w:rsid w:val="00EB38E5"/>
    <w:rsid w:val="00EB75B4"/>
    <w:rsid w:val="00EC417D"/>
    <w:rsid w:val="00EC4AC2"/>
    <w:rsid w:val="00ED27E2"/>
    <w:rsid w:val="00ED7B1F"/>
    <w:rsid w:val="00EE3860"/>
    <w:rsid w:val="00EE45B0"/>
    <w:rsid w:val="00EE4E0D"/>
    <w:rsid w:val="00EF186A"/>
    <w:rsid w:val="00F15F67"/>
    <w:rsid w:val="00F41843"/>
    <w:rsid w:val="00F4661C"/>
    <w:rsid w:val="00F472A3"/>
    <w:rsid w:val="00F511F2"/>
    <w:rsid w:val="00F51AB5"/>
    <w:rsid w:val="00F70B1B"/>
    <w:rsid w:val="00F748E9"/>
    <w:rsid w:val="00F92B8F"/>
    <w:rsid w:val="00F96DD8"/>
    <w:rsid w:val="00FB000E"/>
    <w:rsid w:val="00FB3043"/>
    <w:rsid w:val="00FC4CC0"/>
    <w:rsid w:val="00FC563E"/>
    <w:rsid w:val="00FC7F25"/>
    <w:rsid w:val="00FD149B"/>
    <w:rsid w:val="00FD4D84"/>
    <w:rsid w:val="00FD4E06"/>
    <w:rsid w:val="00FD5839"/>
    <w:rsid w:val="00FE05FE"/>
    <w:rsid w:val="00FE5717"/>
    <w:rsid w:val="00FE5857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DBC41-452D-4812-B5C7-33D3AA49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2D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2DFF"/>
  </w:style>
  <w:style w:type="character" w:customStyle="1" w:styleId="2">
    <w:name w:val="Основной текст (2)_"/>
    <w:link w:val="20"/>
    <w:locked/>
    <w:rsid w:val="00622DFF"/>
    <w:rPr>
      <w:rFonts w:ascii="Times New Roman" w:hAnsi="Times New Roman"/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DFF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pacing w:val="-1"/>
      <w:sz w:val="18"/>
      <w:szCs w:val="18"/>
    </w:rPr>
  </w:style>
  <w:style w:type="paragraph" w:styleId="3">
    <w:name w:val="Body Text Indent 3"/>
    <w:basedOn w:val="a"/>
    <w:link w:val="30"/>
    <w:semiHidden/>
    <w:rsid w:val="00622DF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22DFF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FF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622DF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22DFF"/>
  </w:style>
  <w:style w:type="character" w:styleId="a7">
    <w:name w:val="Strong"/>
    <w:qFormat/>
    <w:rsid w:val="00622DFF"/>
    <w:rPr>
      <w:b/>
      <w:bCs/>
    </w:rPr>
  </w:style>
  <w:style w:type="paragraph" w:styleId="a8">
    <w:name w:val="List Paragraph"/>
    <w:basedOn w:val="a"/>
    <w:uiPriority w:val="34"/>
    <w:qFormat/>
    <w:rsid w:val="00622D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aliases w:val="Обычный (веб) Знак,Обычный (Web)1 Знак,Знак4 Знак,Знак4 Знак Знак Знак,Знак4 Знак Знак1,Знак4 Знак1,Обычный (веб) Знак1 Знак,Обычный (веб) Знак Знак1 Знак,Знак Знак1 Знак Знак1,Обычный (веб) Знак Знак Знак Знак1"/>
    <w:basedOn w:val="a"/>
    <w:rsid w:val="0062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Курсив"/>
    <w:rsid w:val="00622D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 Spacing"/>
    <w:link w:val="ab"/>
    <w:uiPriority w:val="1"/>
    <w:qFormat/>
    <w:rsid w:val="00622DF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622DFF"/>
    <w:rPr>
      <w:rFonts w:ascii="Times New Roman" w:hAnsi="Times New Roman" w:cs="Times New Roman"/>
      <w:sz w:val="28"/>
    </w:rPr>
  </w:style>
  <w:style w:type="character" w:customStyle="1" w:styleId="ac">
    <w:name w:val="Основной текст_"/>
    <w:link w:val="1"/>
    <w:locked/>
    <w:rsid w:val="00622DFF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622DFF"/>
    <w:pPr>
      <w:widowControl w:val="0"/>
      <w:shd w:val="clear" w:color="auto" w:fill="FFFFFF"/>
      <w:spacing w:after="0" w:line="422" w:lineRule="exact"/>
      <w:ind w:hanging="320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customStyle="1" w:styleId="22">
    <w:name w:val="Основной текст (2) + Полужирный"/>
    <w:basedOn w:val="2"/>
    <w:rsid w:val="00622D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62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22DFF"/>
  </w:style>
  <w:style w:type="paragraph" w:styleId="af">
    <w:name w:val="footer"/>
    <w:basedOn w:val="a"/>
    <w:link w:val="af0"/>
    <w:uiPriority w:val="99"/>
    <w:unhideWhenUsed/>
    <w:rsid w:val="0062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22DFF"/>
  </w:style>
  <w:style w:type="character" w:customStyle="1" w:styleId="31">
    <w:name w:val="Основной текст (3)_"/>
    <w:link w:val="32"/>
    <w:rsid w:val="00622DF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22DFF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6">
    <w:name w:val="Основной текст (36) + Полужирный"/>
    <w:rsid w:val="00622D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23">
    <w:name w:val="Body Text Indent 2"/>
    <w:basedOn w:val="a"/>
    <w:link w:val="24"/>
    <w:uiPriority w:val="99"/>
    <w:unhideWhenUsed/>
    <w:rsid w:val="00622DF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2DFF"/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622D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1"/>
    <w:autoRedefine/>
    <w:qFormat/>
    <w:rsid w:val="00AF574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иль1 Знак"/>
    <w:link w:val="10"/>
    <w:locked/>
    <w:rsid w:val="00AF5744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CC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CC1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A9EF-B08C-4DEA-8DD0-E01043A0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Шубанова Светлана</dc:creator>
  <cp:lastModifiedBy>Teta</cp:lastModifiedBy>
  <cp:revision>2</cp:revision>
  <cp:lastPrinted>2022-01-31T11:18:00Z</cp:lastPrinted>
  <dcterms:created xsi:type="dcterms:W3CDTF">2022-01-31T11:32:00Z</dcterms:created>
  <dcterms:modified xsi:type="dcterms:W3CDTF">2022-01-31T11:32:00Z</dcterms:modified>
</cp:coreProperties>
</file>