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45" w:rsidRPr="006E3445" w:rsidRDefault="006E3445" w:rsidP="00AD5BB5">
      <w:pPr>
        <w:spacing w:after="0"/>
        <w:rPr>
          <w:rFonts w:ascii="Times New Roman" w:hAnsi="Times New Roman" w:cs="Times New Roman"/>
          <w:noProof/>
          <w:sz w:val="28"/>
          <w:szCs w:val="28"/>
        </w:rPr>
      </w:pPr>
      <w:r w:rsidRPr="006E3445">
        <w:rPr>
          <w:rFonts w:ascii="Times New Roman" w:hAnsi="Times New Roman" w:cs="Times New Roman"/>
          <w:noProof/>
          <w:sz w:val="28"/>
          <w:szCs w:val="28"/>
        </w:rPr>
        <w:t xml:space="preserve">Информация о предлагаемом для софинансирования гуманитарном проекте      </w:t>
      </w:r>
    </w:p>
    <w:p w:rsidR="00B3652A" w:rsidRDefault="00B3652A" w:rsidP="00AD5BB5">
      <w:pPr>
        <w:spacing w:after="0"/>
        <w:rPr>
          <w:noProof/>
        </w:rPr>
      </w:pPr>
      <w:r>
        <w:rPr>
          <w:noProof/>
          <w:lang w:eastAsia="ru-RU"/>
        </w:rPr>
        <w:drawing>
          <wp:inline distT="0" distB="0" distL="0" distR="0" wp14:anchorId="48FCAFC8" wp14:editId="20F0674C">
            <wp:extent cx="1908000" cy="1267200"/>
            <wp:effectExtent l="0" t="0" r="0" b="0"/>
            <wp:docPr id="3" name="Рисунок 3" descr="https://myrussia.life/upload/post/2018/11/09/7862/gallery/tn/pensioner-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russia.life/upload/post/2018/11/09/7862/gallery/tn/pensioner-1024x6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000" cy="1267200"/>
                    </a:xfrm>
                    <a:prstGeom prst="rect">
                      <a:avLst/>
                    </a:prstGeom>
                    <a:noFill/>
                    <a:ln>
                      <a:noFill/>
                    </a:ln>
                  </pic:spPr>
                </pic:pic>
              </a:graphicData>
            </a:graphic>
          </wp:inline>
        </w:drawing>
      </w:r>
      <w:r w:rsidR="001E5750">
        <w:rPr>
          <w:noProof/>
        </w:rPr>
        <w:t xml:space="preserve">       </w:t>
      </w:r>
      <w:r>
        <w:rPr>
          <w:noProof/>
          <w:lang w:eastAsia="ru-RU"/>
        </w:rPr>
        <w:drawing>
          <wp:inline distT="0" distB="0" distL="0" distR="0" wp14:anchorId="41B787B4" wp14:editId="38DDEDF7">
            <wp:extent cx="1929600" cy="1281600"/>
            <wp:effectExtent l="0" t="0" r="0" b="0"/>
            <wp:docPr id="4" name="Рисунок 4" descr="https://s.pfst.net/2010.11/3552983420d9406ecabfca75e43e98026b0722cdb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fst.net/2010.11/3552983420d9406ecabfca75e43e98026b0722cdb4_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600" cy="1281600"/>
                    </a:xfrm>
                    <a:prstGeom prst="rect">
                      <a:avLst/>
                    </a:prstGeom>
                    <a:noFill/>
                    <a:ln>
                      <a:noFill/>
                    </a:ln>
                  </pic:spPr>
                </pic:pic>
              </a:graphicData>
            </a:graphic>
          </wp:inline>
        </w:drawing>
      </w:r>
    </w:p>
    <w:p w:rsidR="00B3652A" w:rsidRDefault="00B3652A" w:rsidP="00AD5BB5">
      <w:pPr>
        <w:spacing w:after="0"/>
      </w:pPr>
      <w:r>
        <w:rPr>
          <w:noProof/>
          <w:lang w:eastAsia="ru-RU"/>
        </w:rPr>
        <w:drawing>
          <wp:inline distT="0" distB="0" distL="0" distR="0" wp14:anchorId="25125547" wp14:editId="4B5E5B7C">
            <wp:extent cx="1731600" cy="1854000"/>
            <wp:effectExtent l="0" t="0" r="0" b="0"/>
            <wp:docPr id="5" name="Рисунок 5" descr="https://social.saratov.gov.ru/social_state_institutions/di/engels_di/photo/engels_di_fg_0303201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cial.saratov.gov.ru/social_state_institutions/di/engels_di/photo/engels_di_fg_03032010_0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00" t="-2" r="4250" b="2439"/>
                    <a:stretch/>
                  </pic:blipFill>
                  <pic:spPr bwMode="auto">
                    <a:xfrm>
                      <a:off x="0" y="0"/>
                      <a:ext cx="1731600" cy="1854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1E5750">
        <w:rPr>
          <w:noProof/>
        </w:rPr>
        <w:t xml:space="preserve">           </w:t>
      </w:r>
      <w:r>
        <w:rPr>
          <w:noProof/>
          <w:lang w:eastAsia="ru-RU"/>
        </w:rPr>
        <w:drawing>
          <wp:inline distT="0" distB="0" distL="0" distR="0" wp14:anchorId="7DE883F4" wp14:editId="5C1B14A9">
            <wp:extent cx="1915200" cy="1832400"/>
            <wp:effectExtent l="0" t="0" r="0" b="0"/>
            <wp:docPr id="8" name="Рисунок 8" descr="https://yaselda.by/assets/images/resources/232/dsc-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aselda.by/assets/images/resources/232/dsc-026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835" t="28010" r="24107"/>
                    <a:stretch/>
                  </pic:blipFill>
                  <pic:spPr bwMode="auto">
                    <a:xfrm>
                      <a:off x="0" y="0"/>
                      <a:ext cx="1915200" cy="18324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1"/>
        <w:tblW w:w="0" w:type="auto"/>
        <w:jc w:val="center"/>
        <w:tblLook w:val="04A0" w:firstRow="1" w:lastRow="0" w:firstColumn="1" w:lastColumn="0" w:noHBand="0" w:noVBand="1"/>
      </w:tblPr>
      <w:tblGrid>
        <w:gridCol w:w="3539"/>
        <w:gridCol w:w="5806"/>
      </w:tblGrid>
      <w:tr w:rsidR="00873F06" w:rsidRPr="00B729DB" w:rsidTr="00CB0245">
        <w:trPr>
          <w:jc w:val="center"/>
        </w:trPr>
        <w:tc>
          <w:tcPr>
            <w:tcW w:w="9345" w:type="dxa"/>
            <w:gridSpan w:val="2"/>
          </w:tcPr>
          <w:p w:rsidR="00B3652A" w:rsidRPr="00F352D0" w:rsidRDefault="00873F06" w:rsidP="00F352D0">
            <w:pPr>
              <w:pStyle w:val="a4"/>
              <w:numPr>
                <w:ilvl w:val="0"/>
                <w:numId w:val="1"/>
              </w:numPr>
              <w:ind w:left="313"/>
              <w:jc w:val="both"/>
              <w:rPr>
                <w:rFonts w:ascii="Times New Roman" w:eastAsia="Calibri" w:hAnsi="Times New Roman" w:cs="Times New Roman"/>
                <w:sz w:val="28"/>
                <w:szCs w:val="28"/>
                <w:lang w:val="ru-RU"/>
              </w:rPr>
            </w:pPr>
            <w:r w:rsidRPr="00B362B7">
              <w:rPr>
                <w:rFonts w:ascii="Times New Roman" w:eastAsia="Calibri" w:hAnsi="Times New Roman" w:cs="Times New Roman"/>
                <w:sz w:val="28"/>
                <w:szCs w:val="28"/>
                <w:lang w:val="ru-RU"/>
              </w:rPr>
              <w:t>Наименование проекта:</w:t>
            </w:r>
            <w:r w:rsidR="00DB02AB">
              <w:rPr>
                <w:rFonts w:ascii="Times New Roman" w:eastAsia="Calibri" w:hAnsi="Times New Roman" w:cs="Times New Roman"/>
                <w:sz w:val="28"/>
                <w:szCs w:val="28"/>
                <w:lang w:val="ru-RU"/>
              </w:rPr>
              <w:t xml:space="preserve"> </w:t>
            </w:r>
            <w:r w:rsidR="00F25C77">
              <w:rPr>
                <w:rFonts w:ascii="Times New Roman" w:eastAsia="Calibri" w:hAnsi="Times New Roman" w:cs="Times New Roman"/>
                <w:sz w:val="28"/>
                <w:szCs w:val="28"/>
                <w:lang w:val="ru-RU"/>
              </w:rPr>
              <w:t>«Зона реабилитации».</w:t>
            </w:r>
          </w:p>
        </w:tc>
      </w:tr>
      <w:tr w:rsidR="00873F06" w:rsidRPr="00B729DB" w:rsidTr="00CB0245">
        <w:trPr>
          <w:jc w:val="center"/>
        </w:trPr>
        <w:tc>
          <w:tcPr>
            <w:tcW w:w="9345" w:type="dxa"/>
            <w:gridSpan w:val="2"/>
          </w:tcPr>
          <w:p w:rsidR="00B3652A" w:rsidRPr="00B729DB" w:rsidRDefault="00873F06"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r w:rsidRPr="00B729DB">
              <w:rPr>
                <w:rFonts w:ascii="Times New Roman" w:eastAsia="Calibri" w:hAnsi="Times New Roman" w:cs="Times New Roman"/>
                <w:sz w:val="28"/>
                <w:szCs w:val="28"/>
                <w:lang w:val="ru-RU"/>
              </w:rPr>
              <w:t>Срок реализации проекта:</w:t>
            </w:r>
            <w:r w:rsidRPr="00B362B7">
              <w:rPr>
                <w:rFonts w:ascii="Times New Roman" w:eastAsia="Calibri" w:hAnsi="Times New Roman" w:cs="Times New Roman"/>
                <w:sz w:val="28"/>
                <w:szCs w:val="28"/>
                <w:lang w:val="ru-RU"/>
              </w:rPr>
              <w:t xml:space="preserve"> </w:t>
            </w:r>
            <w:r w:rsidR="00DB02AB">
              <w:rPr>
                <w:rFonts w:ascii="Times New Roman" w:eastAsia="Calibri" w:hAnsi="Times New Roman" w:cs="Times New Roman"/>
                <w:sz w:val="28"/>
                <w:szCs w:val="28"/>
                <w:lang w:val="ru-RU"/>
              </w:rPr>
              <w:t>1 год, далее – постоянно.</w:t>
            </w:r>
          </w:p>
        </w:tc>
      </w:tr>
      <w:tr w:rsidR="00873F06" w:rsidRPr="00B729DB" w:rsidTr="00CB0245">
        <w:trPr>
          <w:jc w:val="center"/>
        </w:trPr>
        <w:tc>
          <w:tcPr>
            <w:tcW w:w="9345" w:type="dxa"/>
            <w:gridSpan w:val="2"/>
          </w:tcPr>
          <w:p w:rsidR="00873F06" w:rsidRPr="00B362B7" w:rsidRDefault="00DB02AB" w:rsidP="001E5750">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3.Организация-</w:t>
            </w:r>
            <w:r w:rsidR="00873F06" w:rsidRPr="00B362B7">
              <w:rPr>
                <w:rFonts w:ascii="Times New Roman" w:eastAsia="Calibri" w:hAnsi="Times New Roman" w:cs="Times New Roman"/>
                <w:sz w:val="28"/>
                <w:szCs w:val="28"/>
                <w:lang w:val="ru-RU"/>
              </w:rPr>
              <w:t>заявитель:</w:t>
            </w:r>
          </w:p>
          <w:p w:rsidR="00F25C77" w:rsidRPr="006E6CB9" w:rsidRDefault="00873F06" w:rsidP="00F352D0">
            <w:pPr>
              <w:rPr>
                <w:rFonts w:ascii="Times New Roman" w:eastAsia="Times New Roman" w:hAnsi="Times New Roman" w:cs="Times New Roman"/>
                <w:sz w:val="28"/>
                <w:szCs w:val="28"/>
                <w:lang w:val="ru-RU" w:eastAsia="ar-SA"/>
              </w:rPr>
            </w:pPr>
            <w:r w:rsidRPr="00B362B7">
              <w:rPr>
                <w:rFonts w:ascii="Times New Roman" w:eastAsia="Times New Roman" w:hAnsi="Times New Roman" w:cs="Times New Roman"/>
                <w:sz w:val="28"/>
                <w:szCs w:val="28"/>
                <w:lang w:val="ru-RU" w:eastAsia="ar-SA"/>
              </w:rPr>
              <w:t>государственное учреждение «</w:t>
            </w:r>
            <w:r w:rsidR="00DB02AB">
              <w:rPr>
                <w:rFonts w:ascii="Times New Roman" w:eastAsia="Times New Roman" w:hAnsi="Times New Roman" w:cs="Times New Roman"/>
                <w:sz w:val="28"/>
                <w:szCs w:val="28"/>
                <w:lang w:val="ru-RU" w:eastAsia="ar-SA"/>
              </w:rPr>
              <w:t>Т</w:t>
            </w:r>
            <w:r w:rsidRPr="00B362B7">
              <w:rPr>
                <w:rFonts w:ascii="Times New Roman" w:eastAsia="Times New Roman" w:hAnsi="Times New Roman" w:cs="Times New Roman"/>
                <w:sz w:val="28"/>
                <w:szCs w:val="28"/>
                <w:lang w:val="ru-RU" w:eastAsia="ar-SA"/>
              </w:rPr>
              <w:t>ерриториальный центр социального обслуживания населения</w:t>
            </w:r>
            <w:r w:rsidR="00DB02AB">
              <w:rPr>
                <w:rFonts w:ascii="Times New Roman" w:eastAsia="Times New Roman" w:hAnsi="Times New Roman" w:cs="Times New Roman"/>
                <w:sz w:val="28"/>
                <w:szCs w:val="28"/>
                <w:lang w:val="ru-RU" w:eastAsia="ar-SA"/>
              </w:rPr>
              <w:t xml:space="preserve"> Россонского района»</w:t>
            </w:r>
          </w:p>
        </w:tc>
      </w:tr>
      <w:tr w:rsidR="00873F06" w:rsidRPr="00B729DB" w:rsidTr="00CB0245">
        <w:trPr>
          <w:jc w:val="center"/>
        </w:trPr>
        <w:tc>
          <w:tcPr>
            <w:tcW w:w="9345" w:type="dxa"/>
            <w:gridSpan w:val="2"/>
          </w:tcPr>
          <w:p w:rsidR="00873F06" w:rsidRPr="00B362B7" w:rsidRDefault="00873F06" w:rsidP="007D7A75">
            <w:pPr>
              <w:jc w:val="both"/>
              <w:rPr>
                <w:rFonts w:ascii="Times New Roman" w:eastAsia="Calibri" w:hAnsi="Times New Roman" w:cs="Times New Roman"/>
                <w:sz w:val="28"/>
                <w:szCs w:val="28"/>
                <w:lang w:val="ru-RU"/>
              </w:rPr>
            </w:pPr>
            <w:r w:rsidRPr="005262EC">
              <w:rPr>
                <w:rFonts w:ascii="Times New Roman" w:eastAsia="Calibri" w:hAnsi="Times New Roman" w:cs="Times New Roman"/>
                <w:sz w:val="28"/>
                <w:szCs w:val="28"/>
                <w:lang w:val="ru-RU"/>
              </w:rPr>
              <w:t>4. Цели проекта:</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Организовать умственную и физическую реабилитацию пожилых граждан и людей с инвалидностью.</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 xml:space="preserve">Сохранить и укрепить физическое и эмоциональное состояние здоровья пожилых граждан и людей с ограниченными возможностями посредством создания места для обучения компьютерной грамотности и зоны реабилитации с массажным оборудованием. </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 xml:space="preserve">Внедрить инновационные технологий в сельской местности, направленные на повышение качества жизни  пожилых граждан  и людей с ограниченными возможностями. </w:t>
            </w:r>
          </w:p>
          <w:p w:rsidR="001E5750" w:rsidRPr="00B3652A"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Оказывать необходимую практическую адаптивную, медицинскую, помощь, поддержку людям, находящимся в трудной жизненной ситуации.</w:t>
            </w:r>
          </w:p>
        </w:tc>
      </w:tr>
      <w:tr w:rsidR="00873F06" w:rsidRPr="00B729DB" w:rsidTr="00CB0245">
        <w:trPr>
          <w:jc w:val="center"/>
        </w:trPr>
        <w:tc>
          <w:tcPr>
            <w:tcW w:w="9345" w:type="dxa"/>
            <w:gridSpan w:val="2"/>
          </w:tcPr>
          <w:p w:rsidR="00873F06" w:rsidRDefault="00873F06" w:rsidP="007D7A75">
            <w:pPr>
              <w:jc w:val="both"/>
              <w:rPr>
                <w:rFonts w:ascii="Times New Roman" w:eastAsia="Calibri" w:hAnsi="Times New Roman" w:cs="Times New Roman"/>
                <w:sz w:val="28"/>
                <w:szCs w:val="28"/>
                <w:lang w:val="ru-RU"/>
              </w:rPr>
            </w:pPr>
            <w:r w:rsidRPr="00467371">
              <w:rPr>
                <w:rFonts w:ascii="Times New Roman" w:eastAsia="Calibri" w:hAnsi="Times New Roman" w:cs="Times New Roman"/>
                <w:sz w:val="28"/>
                <w:szCs w:val="28"/>
                <w:lang w:val="ru-RU"/>
              </w:rPr>
              <w:t>5. Задачи, планируемые к выполне</w:t>
            </w:r>
            <w:r w:rsidR="00807842">
              <w:rPr>
                <w:rFonts w:ascii="Times New Roman" w:eastAsia="Calibri" w:hAnsi="Times New Roman" w:cs="Times New Roman"/>
                <w:sz w:val="28"/>
                <w:szCs w:val="28"/>
                <w:lang w:val="ru-RU"/>
              </w:rPr>
              <w:t>нию в рамках реализации проекта</w:t>
            </w:r>
          </w:p>
          <w:p w:rsidR="00807842" w:rsidRDefault="00B3652A" w:rsidP="00B3652A">
            <w:pPr>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Оборудовать место</w:t>
            </w:r>
            <w:r w:rsidRPr="00B3652A">
              <w:rPr>
                <w:rFonts w:ascii="Times New Roman" w:eastAsia="Times New Roman" w:hAnsi="Times New Roman" w:cs="Times New Roman"/>
                <w:sz w:val="28"/>
                <w:szCs w:val="28"/>
                <w:lang w:val="ru-RU" w:eastAsia="ar-SA"/>
              </w:rPr>
              <w:t xml:space="preserve"> для обучения компьютерной грамотности </w:t>
            </w:r>
            <w:r>
              <w:rPr>
                <w:rFonts w:ascii="Times New Roman" w:eastAsia="Times New Roman" w:hAnsi="Times New Roman" w:cs="Times New Roman"/>
                <w:sz w:val="28"/>
                <w:szCs w:val="28"/>
                <w:lang w:val="ru-RU" w:eastAsia="ar-SA"/>
              </w:rPr>
              <w:t>пожилых  граждан и людей</w:t>
            </w:r>
            <w:r w:rsidRPr="00B3652A">
              <w:rPr>
                <w:rFonts w:ascii="Times New Roman" w:eastAsia="Times New Roman" w:hAnsi="Times New Roman" w:cs="Times New Roman"/>
                <w:sz w:val="28"/>
                <w:szCs w:val="28"/>
                <w:lang w:val="ru-RU" w:eastAsia="ar-SA"/>
              </w:rPr>
              <w:t xml:space="preserve"> с инвалидностью</w:t>
            </w:r>
            <w:r w:rsidR="00807842">
              <w:rPr>
                <w:rFonts w:ascii="Times New Roman" w:eastAsia="Times New Roman" w:hAnsi="Times New Roman" w:cs="Times New Roman"/>
                <w:sz w:val="28"/>
                <w:szCs w:val="28"/>
                <w:lang w:val="ru-RU" w:eastAsia="ar-SA"/>
              </w:rPr>
              <w:t>:</w:t>
            </w:r>
          </w:p>
          <w:p w:rsidR="00B3652A" w:rsidRPr="001E5750" w:rsidRDefault="00807842" w:rsidP="00B3652A">
            <w:pPr>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w:t>
            </w:r>
            <w:r w:rsidR="00B3652A" w:rsidRPr="00B3652A">
              <w:rPr>
                <w:rFonts w:ascii="Times New Roman" w:eastAsia="Times New Roman" w:hAnsi="Times New Roman" w:cs="Times New Roman"/>
                <w:sz w:val="28"/>
                <w:szCs w:val="28"/>
                <w:lang w:val="ru-RU" w:eastAsia="ar-SA"/>
              </w:rPr>
              <w:t>редоставит</w:t>
            </w:r>
            <w:r w:rsidR="00B3652A">
              <w:rPr>
                <w:rFonts w:ascii="Times New Roman" w:eastAsia="Times New Roman" w:hAnsi="Times New Roman" w:cs="Times New Roman"/>
                <w:sz w:val="28"/>
                <w:szCs w:val="28"/>
                <w:lang w:val="ru-RU" w:eastAsia="ar-SA"/>
              </w:rPr>
              <w:t>ь</w:t>
            </w:r>
            <w:r w:rsidR="00B3652A" w:rsidRPr="00B3652A">
              <w:rPr>
                <w:rFonts w:ascii="Times New Roman" w:eastAsia="Times New Roman" w:hAnsi="Times New Roman" w:cs="Times New Roman"/>
                <w:sz w:val="28"/>
                <w:szCs w:val="28"/>
                <w:lang w:val="ru-RU" w:eastAsia="ar-SA"/>
              </w:rPr>
              <w:t xml:space="preserve"> им возможность общаться посредством сети Интернет со </w:t>
            </w:r>
            <w:proofErr w:type="gramStart"/>
            <w:r w:rsidR="00B3652A" w:rsidRPr="00B3652A">
              <w:rPr>
                <w:rFonts w:ascii="Times New Roman" w:eastAsia="Times New Roman" w:hAnsi="Times New Roman" w:cs="Times New Roman"/>
                <w:sz w:val="28"/>
                <w:szCs w:val="28"/>
                <w:lang w:val="ru-RU" w:eastAsia="ar-SA"/>
              </w:rPr>
              <w:t>своими</w:t>
            </w:r>
            <w:proofErr w:type="gramEnd"/>
            <w:r w:rsidR="00B3652A" w:rsidRPr="00B3652A">
              <w:rPr>
                <w:rFonts w:ascii="Times New Roman" w:eastAsia="Times New Roman" w:hAnsi="Times New Roman" w:cs="Times New Roman"/>
                <w:sz w:val="28"/>
                <w:szCs w:val="28"/>
                <w:lang w:val="ru-RU" w:eastAsia="ar-SA"/>
              </w:rPr>
              <w:t xml:space="preserve"> близкими, живущими в других городах, пользоваться интересующей их информацией, развивать творческие способности. </w:t>
            </w:r>
            <w:r w:rsidR="00B3652A" w:rsidRPr="005D643E">
              <w:rPr>
                <w:rFonts w:ascii="Times New Roman" w:eastAsia="Times New Roman" w:hAnsi="Times New Roman" w:cs="Times New Roman"/>
                <w:sz w:val="28"/>
                <w:szCs w:val="28"/>
                <w:lang w:val="ru-RU" w:eastAsia="ar-SA"/>
              </w:rPr>
              <w:t>Позволит</w:t>
            </w:r>
            <w:r w:rsidR="005D643E" w:rsidRPr="005D643E">
              <w:rPr>
                <w:rFonts w:ascii="Times New Roman" w:eastAsia="Times New Roman" w:hAnsi="Times New Roman" w:cs="Times New Roman"/>
                <w:sz w:val="28"/>
                <w:szCs w:val="28"/>
                <w:lang w:val="ru-RU" w:eastAsia="ar-SA"/>
              </w:rPr>
              <w:t>ь</w:t>
            </w:r>
            <w:r w:rsidR="00B3652A" w:rsidRPr="005D643E">
              <w:rPr>
                <w:rFonts w:ascii="Times New Roman" w:eastAsia="Times New Roman" w:hAnsi="Times New Roman" w:cs="Times New Roman"/>
                <w:sz w:val="28"/>
                <w:szCs w:val="28"/>
                <w:lang w:val="ru-RU" w:eastAsia="ar-SA"/>
              </w:rPr>
              <w:t xml:space="preserve"> сохранить когнитивные функции: памяти, мышления, способности к общению, анализу - в комплексе </w:t>
            </w:r>
            <w:r w:rsidR="005D643E" w:rsidRPr="005D643E">
              <w:rPr>
                <w:rFonts w:ascii="Times New Roman" w:eastAsia="Times New Roman" w:hAnsi="Times New Roman" w:cs="Times New Roman"/>
                <w:sz w:val="28"/>
                <w:szCs w:val="28"/>
                <w:lang w:val="ru-RU" w:eastAsia="ar-SA"/>
              </w:rPr>
              <w:t>поспособствовать</w:t>
            </w:r>
            <w:r w:rsidR="00B3652A" w:rsidRPr="005D643E">
              <w:rPr>
                <w:rFonts w:ascii="Times New Roman" w:eastAsia="Times New Roman" w:hAnsi="Times New Roman" w:cs="Times New Roman"/>
                <w:sz w:val="28"/>
                <w:szCs w:val="28"/>
                <w:lang w:val="ru-RU" w:eastAsia="ar-SA"/>
              </w:rPr>
              <w:t xml:space="preserve"> улучшению качества жизни людей старшего поколения.</w:t>
            </w:r>
            <w:r w:rsidR="001E5750">
              <w:rPr>
                <w:rFonts w:ascii="Times New Roman" w:eastAsia="Times New Roman" w:hAnsi="Times New Roman" w:cs="Times New Roman"/>
                <w:sz w:val="28"/>
                <w:szCs w:val="28"/>
                <w:lang w:val="ru-RU" w:eastAsia="ar-SA"/>
              </w:rPr>
              <w:t xml:space="preserve"> </w:t>
            </w:r>
            <w:r w:rsidR="005D643E" w:rsidRPr="005D643E">
              <w:rPr>
                <w:rFonts w:ascii="Times New Roman" w:eastAsia="Calibri" w:hAnsi="Times New Roman" w:cs="Times New Roman"/>
                <w:sz w:val="28"/>
                <w:szCs w:val="28"/>
                <w:lang w:val="ru-RU"/>
              </w:rPr>
              <w:t>Социально адаптировать</w:t>
            </w:r>
            <w:r w:rsidR="00B3652A" w:rsidRPr="005D643E">
              <w:rPr>
                <w:rFonts w:ascii="Times New Roman" w:eastAsia="Calibri" w:hAnsi="Times New Roman" w:cs="Times New Roman"/>
                <w:sz w:val="28"/>
                <w:szCs w:val="28"/>
                <w:lang w:val="ru-RU"/>
              </w:rPr>
              <w:t xml:space="preserve"> пожилых людей к современной информационной среде.</w:t>
            </w:r>
          </w:p>
          <w:p w:rsidR="00B3652A" w:rsidRDefault="005D643E" w:rsidP="005D643E">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Оборудовать «Зону</w:t>
            </w:r>
            <w:r w:rsidRPr="005D643E">
              <w:rPr>
                <w:rFonts w:ascii="Times New Roman" w:eastAsia="Calibri" w:hAnsi="Times New Roman" w:cs="Times New Roman"/>
                <w:sz w:val="28"/>
                <w:szCs w:val="28"/>
                <w:lang w:val="ru-RU"/>
              </w:rPr>
              <w:t xml:space="preserve"> реабилитации» с массажным оборудованием</w:t>
            </w:r>
            <w:r>
              <w:rPr>
                <w:rFonts w:ascii="Times New Roman" w:eastAsia="Calibri" w:hAnsi="Times New Roman" w:cs="Times New Roman"/>
                <w:sz w:val="28"/>
                <w:szCs w:val="28"/>
                <w:lang w:val="ru-RU"/>
              </w:rPr>
              <w:t>:</w:t>
            </w:r>
            <w:r w:rsidRPr="005D643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w:t>
            </w:r>
            <w:r w:rsidR="00B3652A" w:rsidRPr="00B3652A">
              <w:rPr>
                <w:rFonts w:ascii="Times New Roman" w:eastAsia="Calibri" w:hAnsi="Times New Roman" w:cs="Times New Roman"/>
                <w:sz w:val="28"/>
                <w:szCs w:val="28"/>
                <w:lang w:val="ru-RU"/>
              </w:rPr>
              <w:t>озволит</w:t>
            </w:r>
            <w:r w:rsidR="00B3652A">
              <w:rPr>
                <w:rFonts w:ascii="Times New Roman" w:eastAsia="Calibri" w:hAnsi="Times New Roman" w:cs="Times New Roman"/>
                <w:sz w:val="28"/>
                <w:szCs w:val="28"/>
                <w:lang w:val="ru-RU"/>
              </w:rPr>
              <w:t>ь</w:t>
            </w:r>
            <w:r w:rsidR="00B3652A" w:rsidRPr="00B3652A">
              <w:rPr>
                <w:rFonts w:ascii="Times New Roman" w:eastAsia="Calibri" w:hAnsi="Times New Roman" w:cs="Times New Roman"/>
                <w:sz w:val="28"/>
                <w:szCs w:val="28"/>
                <w:lang w:val="ru-RU"/>
              </w:rPr>
              <w:t xml:space="preserve"> людям с инвалидностью восстановить конкретную функцию или помочь сохранить самостоятельность, уменьшить болевой синдром при заболеваниях опорно-двигательного аппарата.</w:t>
            </w:r>
            <w:r>
              <w:rPr>
                <w:rFonts w:ascii="Times New Roman" w:eastAsia="Calibri" w:hAnsi="Times New Roman" w:cs="Times New Roman"/>
                <w:sz w:val="28"/>
                <w:szCs w:val="28"/>
                <w:lang w:val="ru-RU"/>
              </w:rPr>
              <w:t xml:space="preserve"> Занятия в «Зоне реабилитации» Стимуляция</w:t>
            </w:r>
            <w:r w:rsidR="00B3652A" w:rsidRPr="00B3652A">
              <w:rPr>
                <w:rFonts w:ascii="Times New Roman" w:eastAsia="Calibri" w:hAnsi="Times New Roman" w:cs="Times New Roman"/>
                <w:sz w:val="28"/>
                <w:szCs w:val="28"/>
                <w:lang w:val="ru-RU"/>
              </w:rPr>
              <w:t xml:space="preserve"> обмен</w:t>
            </w:r>
            <w:r>
              <w:rPr>
                <w:rFonts w:ascii="Times New Roman" w:eastAsia="Calibri" w:hAnsi="Times New Roman" w:cs="Times New Roman"/>
                <w:sz w:val="28"/>
                <w:szCs w:val="28"/>
                <w:lang w:val="ru-RU"/>
              </w:rPr>
              <w:t xml:space="preserve">а веществ, стабилизация артериального </w:t>
            </w:r>
            <w:r>
              <w:rPr>
                <w:rFonts w:ascii="Times New Roman" w:eastAsia="Calibri" w:hAnsi="Times New Roman" w:cs="Times New Roman"/>
                <w:sz w:val="28"/>
                <w:szCs w:val="28"/>
                <w:lang w:val="ru-RU"/>
              </w:rPr>
              <w:lastRenderedPageBreak/>
              <w:t>давления, снижение</w:t>
            </w:r>
            <w:r w:rsidR="00B3652A" w:rsidRPr="00B3652A">
              <w:rPr>
                <w:rFonts w:ascii="Times New Roman" w:eastAsia="Calibri" w:hAnsi="Times New Roman" w:cs="Times New Roman"/>
                <w:sz w:val="28"/>
                <w:szCs w:val="28"/>
                <w:lang w:val="ru-RU"/>
              </w:rPr>
              <w:t xml:space="preserve"> риск</w:t>
            </w:r>
            <w:r>
              <w:rPr>
                <w:rFonts w:ascii="Times New Roman" w:eastAsia="Calibri" w:hAnsi="Times New Roman" w:cs="Times New Roman"/>
                <w:sz w:val="28"/>
                <w:szCs w:val="28"/>
                <w:lang w:val="ru-RU"/>
              </w:rPr>
              <w:t>а</w:t>
            </w:r>
            <w:r w:rsidR="00B3652A" w:rsidRPr="00B3652A">
              <w:rPr>
                <w:rFonts w:ascii="Times New Roman" w:eastAsia="Calibri" w:hAnsi="Times New Roman" w:cs="Times New Roman"/>
                <w:sz w:val="28"/>
                <w:szCs w:val="28"/>
                <w:lang w:val="ru-RU"/>
              </w:rPr>
              <w:t xml:space="preserve"> инсульта, инфаркта, диабета, других </w:t>
            </w:r>
            <w:r>
              <w:rPr>
                <w:rFonts w:ascii="Times New Roman" w:eastAsia="Calibri" w:hAnsi="Times New Roman" w:cs="Times New Roman"/>
                <w:sz w:val="28"/>
                <w:szCs w:val="28"/>
                <w:lang w:val="ru-RU"/>
              </w:rPr>
              <w:t>тяжелых заболеваний, нормализация состояния</w:t>
            </w:r>
            <w:r w:rsidR="00B3652A" w:rsidRPr="00B3652A">
              <w:rPr>
                <w:rFonts w:ascii="Times New Roman" w:eastAsia="Calibri" w:hAnsi="Times New Roman" w:cs="Times New Roman"/>
                <w:sz w:val="28"/>
                <w:szCs w:val="28"/>
                <w:lang w:val="ru-RU"/>
              </w:rPr>
              <w:t xml:space="preserve"> опорно-двигательного аппарата. </w:t>
            </w:r>
            <w:r>
              <w:rPr>
                <w:rFonts w:ascii="Times New Roman" w:eastAsia="Calibri" w:hAnsi="Times New Roman" w:cs="Times New Roman"/>
                <w:sz w:val="28"/>
                <w:szCs w:val="28"/>
                <w:lang w:val="ru-RU"/>
              </w:rPr>
              <w:t>Улучшение функционального здоровья улучшит</w:t>
            </w:r>
            <w:r w:rsidR="00B3652A" w:rsidRPr="00B3652A">
              <w:rPr>
                <w:rFonts w:ascii="Times New Roman" w:eastAsia="Calibri" w:hAnsi="Times New Roman" w:cs="Times New Roman"/>
                <w:sz w:val="28"/>
                <w:szCs w:val="28"/>
                <w:lang w:val="ru-RU"/>
              </w:rPr>
              <w:t xml:space="preserve"> и психологическое состояние.</w:t>
            </w:r>
          </w:p>
          <w:p w:rsidR="00807842" w:rsidRPr="00B3652A" w:rsidRDefault="005D643E" w:rsidP="005D643E">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целом помочь</w:t>
            </w:r>
            <w:r w:rsidRPr="005D643E">
              <w:rPr>
                <w:rFonts w:ascii="Times New Roman" w:eastAsia="Calibri" w:hAnsi="Times New Roman" w:cs="Times New Roman"/>
                <w:sz w:val="28"/>
                <w:szCs w:val="28"/>
                <w:lang w:val="ru-RU"/>
              </w:rPr>
              <w:t xml:space="preserve"> пожилым людям и людям с инвалидностью восстанавливать и сохранять здоровье, оставаться самостоятельными, дольше жить полноценной жизнью, повысит</w:t>
            </w:r>
            <w:r>
              <w:rPr>
                <w:rFonts w:ascii="Times New Roman" w:eastAsia="Calibri" w:hAnsi="Times New Roman" w:cs="Times New Roman"/>
                <w:sz w:val="28"/>
                <w:szCs w:val="28"/>
                <w:lang w:val="ru-RU"/>
              </w:rPr>
              <w:t>ь</w:t>
            </w:r>
            <w:r w:rsidRPr="005D643E">
              <w:rPr>
                <w:rFonts w:ascii="Times New Roman" w:eastAsia="Calibri" w:hAnsi="Times New Roman" w:cs="Times New Roman"/>
                <w:sz w:val="28"/>
                <w:szCs w:val="28"/>
                <w:lang w:val="ru-RU"/>
              </w:rPr>
              <w:t xml:space="preserve"> продолжительность, уровень и качество жизни.</w:t>
            </w:r>
          </w:p>
        </w:tc>
      </w:tr>
      <w:tr w:rsidR="00873F06" w:rsidRPr="00B729DB" w:rsidTr="00CB0245">
        <w:trPr>
          <w:jc w:val="center"/>
        </w:trPr>
        <w:tc>
          <w:tcPr>
            <w:tcW w:w="9345" w:type="dxa"/>
            <w:gridSpan w:val="2"/>
          </w:tcPr>
          <w:p w:rsidR="00A15D41" w:rsidRDefault="00DB02AB" w:rsidP="00A15D41">
            <w:pPr>
              <w:jc w:val="both"/>
              <w:rPr>
                <w:rFonts w:ascii="Calibri" w:eastAsia="Calibri" w:hAnsi="Calibri" w:cs="Times New Roman"/>
                <w:color w:val="000000"/>
                <w:sz w:val="28"/>
                <w:szCs w:val="28"/>
                <w:lang w:val="ru-RU"/>
              </w:rPr>
            </w:pPr>
            <w:r>
              <w:rPr>
                <w:rFonts w:ascii="Times New Roman" w:eastAsia="Calibri" w:hAnsi="Times New Roman" w:cs="Times New Roman"/>
                <w:sz w:val="28"/>
                <w:szCs w:val="28"/>
                <w:lang w:val="ru-RU"/>
              </w:rPr>
              <w:lastRenderedPageBreak/>
              <w:t>6. Целевая группа</w:t>
            </w:r>
            <w:r w:rsidR="00873F06" w:rsidRPr="00B729DB">
              <w:rPr>
                <w:rFonts w:ascii="Times New Roman" w:eastAsia="Calibri" w:hAnsi="Times New Roman" w:cs="Times New Roman"/>
                <w:sz w:val="28"/>
                <w:szCs w:val="28"/>
                <w:lang w:val="ru-RU"/>
              </w:rPr>
              <w:t>:</w:t>
            </w:r>
            <w:r w:rsidR="00873F06" w:rsidRPr="00B729DB">
              <w:rPr>
                <w:rFonts w:ascii="Calibri" w:eastAsia="Calibri" w:hAnsi="Calibri" w:cs="Times New Roman"/>
                <w:color w:val="000000"/>
                <w:sz w:val="28"/>
                <w:szCs w:val="28"/>
                <w:lang w:val="ru-RU"/>
              </w:rPr>
              <w:t xml:space="preserve"> </w:t>
            </w:r>
          </w:p>
          <w:p w:rsidR="00A15D41" w:rsidRPr="00A15D41" w:rsidRDefault="00A15D41" w:rsidP="00A15D41">
            <w:pPr>
              <w:jc w:val="both"/>
              <w:rPr>
                <w:rFonts w:ascii="Times New Roman" w:eastAsia="Calibri" w:hAnsi="Times New Roman" w:cs="Times New Roman"/>
                <w:sz w:val="28"/>
                <w:szCs w:val="28"/>
                <w:lang w:val="ru-RU"/>
              </w:rPr>
            </w:pPr>
            <w:r w:rsidRPr="00A15D41">
              <w:rPr>
                <w:rFonts w:ascii="Times New Roman" w:eastAsia="Calibri" w:hAnsi="Times New Roman" w:cs="Times New Roman"/>
                <w:sz w:val="28"/>
                <w:szCs w:val="28"/>
                <w:lang w:val="ru-RU"/>
              </w:rPr>
              <w:t>Лица с ограниченными возможностями и граждане пожилого возраста, проживающие в отделении круглосуточного пребывания Центра на постоянной основе (заключены договоры на оказание социальных услуг).</w:t>
            </w:r>
          </w:p>
          <w:p w:rsidR="00F25C77" w:rsidRPr="00F352D0" w:rsidRDefault="00A15D41" w:rsidP="007D7A75">
            <w:pPr>
              <w:jc w:val="both"/>
              <w:rPr>
                <w:rFonts w:ascii="Times New Roman" w:eastAsia="Calibri" w:hAnsi="Times New Roman" w:cs="Times New Roman"/>
                <w:sz w:val="28"/>
                <w:szCs w:val="28"/>
                <w:lang w:val="ru-RU"/>
              </w:rPr>
            </w:pPr>
            <w:r w:rsidRPr="00A15D41">
              <w:rPr>
                <w:rFonts w:ascii="Times New Roman" w:eastAsia="Calibri" w:hAnsi="Times New Roman" w:cs="Times New Roman"/>
                <w:sz w:val="28"/>
                <w:szCs w:val="28"/>
                <w:lang w:val="ru-RU"/>
              </w:rPr>
              <w:t>На данный момент в отделении в аг</w:t>
            </w:r>
            <w:proofErr w:type="gramStart"/>
            <w:r w:rsidRPr="00A15D41">
              <w:rPr>
                <w:rFonts w:ascii="Times New Roman" w:eastAsia="Calibri" w:hAnsi="Times New Roman" w:cs="Times New Roman"/>
                <w:sz w:val="28"/>
                <w:szCs w:val="28"/>
                <w:lang w:val="ru-RU"/>
              </w:rPr>
              <w:t>.К</w:t>
            </w:r>
            <w:proofErr w:type="gramEnd"/>
            <w:r w:rsidRPr="00A15D41">
              <w:rPr>
                <w:rFonts w:ascii="Times New Roman" w:eastAsia="Calibri" w:hAnsi="Times New Roman" w:cs="Times New Roman"/>
                <w:sz w:val="28"/>
                <w:szCs w:val="28"/>
                <w:lang w:val="ru-RU"/>
              </w:rPr>
              <w:t>раснополье проживают 30 граждан с инвалидностью и граждан пожилого возраста.</w:t>
            </w:r>
          </w:p>
        </w:tc>
      </w:tr>
      <w:tr w:rsidR="00873F06" w:rsidRPr="00B729DB" w:rsidTr="00CB0245">
        <w:trPr>
          <w:jc w:val="center"/>
        </w:trPr>
        <w:tc>
          <w:tcPr>
            <w:tcW w:w="9345" w:type="dxa"/>
            <w:gridSpan w:val="2"/>
          </w:tcPr>
          <w:p w:rsidR="00873F06" w:rsidRPr="00B362B7" w:rsidRDefault="00873F06" w:rsidP="007D7A75">
            <w:pPr>
              <w:jc w:val="both"/>
              <w:rPr>
                <w:rFonts w:ascii="Times New Roman" w:eastAsia="Calibri" w:hAnsi="Times New Roman" w:cs="Times New Roman"/>
                <w:sz w:val="28"/>
                <w:szCs w:val="28"/>
                <w:lang w:val="ru-RU"/>
              </w:rPr>
            </w:pPr>
            <w:r w:rsidRPr="00B729DB">
              <w:rPr>
                <w:rFonts w:ascii="Times New Roman" w:eastAsia="Calibri" w:hAnsi="Times New Roman" w:cs="Times New Roman"/>
                <w:sz w:val="28"/>
                <w:szCs w:val="28"/>
                <w:lang w:val="ru-RU"/>
              </w:rPr>
              <w:t>7. Краткое описание мероприятий в рамках проекта:</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1. Подготовка помещения в здании отделения круглосуточного пребывания под размещение места для обучения компьютерной грамотности и зоны реабилитации.</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2. Установка компьютерного оборудования.</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3. Установка массажного оборудования.</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4. Обустройство комнаты отдыха с мягкой мебелью.</w:t>
            </w:r>
          </w:p>
          <w:p w:rsidR="00F25C77" w:rsidRPr="00F25C77" w:rsidRDefault="00F25C77" w:rsidP="00F25C77">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5.Торжественное открытие «Зоны реабилитации» с участием представителей спонсора, комитета по труду, занятости и социальной защите облисполкома, Россонского райисполкома, районной организации «Белорусское общество инвалидов», районной ветеранской организации.</w:t>
            </w:r>
          </w:p>
          <w:p w:rsidR="001E5750" w:rsidRPr="00807842" w:rsidRDefault="00F25C77" w:rsidP="00807842">
            <w:pPr>
              <w:jc w:val="both"/>
              <w:rPr>
                <w:rFonts w:ascii="Times New Roman" w:eastAsia="Times New Roman" w:hAnsi="Times New Roman" w:cs="Times New Roman"/>
                <w:sz w:val="28"/>
                <w:szCs w:val="28"/>
                <w:lang w:val="ru-RU" w:eastAsia="ar-SA"/>
              </w:rPr>
            </w:pPr>
            <w:r w:rsidRPr="00F25C77">
              <w:rPr>
                <w:rFonts w:ascii="Times New Roman" w:eastAsia="Times New Roman" w:hAnsi="Times New Roman" w:cs="Times New Roman"/>
                <w:sz w:val="28"/>
                <w:szCs w:val="28"/>
                <w:lang w:val="ru-RU" w:eastAsia="ar-SA"/>
              </w:rPr>
              <w:t>6. Информационная акция о реализации социального проекта (статьи в СМИ, на Интернет-сайтах, в социальных сетях).</w:t>
            </w:r>
          </w:p>
        </w:tc>
      </w:tr>
      <w:tr w:rsidR="00873F06" w:rsidRPr="00B729DB" w:rsidTr="00CB0245">
        <w:trPr>
          <w:jc w:val="center"/>
        </w:trPr>
        <w:tc>
          <w:tcPr>
            <w:tcW w:w="9345" w:type="dxa"/>
            <w:gridSpan w:val="2"/>
          </w:tcPr>
          <w:p w:rsidR="00873F06" w:rsidRDefault="00873F06" w:rsidP="007D7A75">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Оборудование:</w:t>
            </w:r>
          </w:p>
          <w:p w:rsidR="00B3652A" w:rsidRPr="00B3652A" w:rsidRDefault="00B3652A" w:rsidP="00AD5BB5">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компьютер (в сборе) </w:t>
            </w:r>
            <w:r w:rsidRPr="00B3652A">
              <w:rPr>
                <w:rFonts w:ascii="Times New Roman" w:eastAsia="Calibri" w:hAnsi="Times New Roman" w:cs="Times New Roman"/>
                <w:sz w:val="28"/>
                <w:szCs w:val="28"/>
                <w:lang w:val="ru-RU"/>
              </w:rPr>
              <w:t>794</w:t>
            </w:r>
            <w:r>
              <w:rPr>
                <w:rFonts w:ascii="Times New Roman" w:eastAsia="Calibri" w:hAnsi="Times New Roman" w:cs="Times New Roman"/>
                <w:sz w:val="28"/>
                <w:szCs w:val="28"/>
                <w:lang w:val="ru-RU"/>
              </w:rPr>
              <w:t xml:space="preserve"> $</w:t>
            </w:r>
            <w:r w:rsidR="00AD5BB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МФУ </w:t>
            </w:r>
            <w:r w:rsidRPr="00B3652A">
              <w:rPr>
                <w:rFonts w:ascii="Times New Roman" w:eastAsia="Calibri" w:hAnsi="Times New Roman" w:cs="Times New Roman"/>
                <w:sz w:val="28"/>
                <w:szCs w:val="28"/>
                <w:lang w:val="ru-RU"/>
              </w:rPr>
              <w:t>198</w:t>
            </w:r>
            <w:r>
              <w:rPr>
                <w:rFonts w:ascii="Times New Roman" w:eastAsia="Calibri" w:hAnsi="Times New Roman" w:cs="Times New Roman"/>
                <w:sz w:val="28"/>
                <w:szCs w:val="28"/>
                <w:lang w:val="ru-RU"/>
              </w:rPr>
              <w:t xml:space="preserve"> $</w:t>
            </w:r>
            <w:r w:rsidR="00AD5BB5">
              <w:rPr>
                <w:rFonts w:ascii="Times New Roman" w:eastAsia="Calibri" w:hAnsi="Times New Roman" w:cs="Times New Roman"/>
                <w:sz w:val="28"/>
                <w:szCs w:val="28"/>
                <w:lang w:val="ru-RU"/>
              </w:rPr>
              <w:t>;</w:t>
            </w:r>
          </w:p>
          <w:p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массажное оборудование</w:t>
            </w:r>
            <w:r w:rsidRPr="00B3652A">
              <w:rPr>
                <w:rFonts w:ascii="Times New Roman" w:eastAsia="Calibri" w:hAnsi="Times New Roman" w:cs="Times New Roman"/>
                <w:sz w:val="28"/>
                <w:szCs w:val="28"/>
                <w:lang w:val="ru-RU"/>
              </w:rPr>
              <w:t>:</w:t>
            </w:r>
            <w:r w:rsidRPr="00B3652A">
              <w:rPr>
                <w:rFonts w:ascii="Times New Roman" w:eastAsia="Calibri" w:hAnsi="Times New Roman" w:cs="Times New Roman"/>
                <w:sz w:val="28"/>
                <w:szCs w:val="28"/>
                <w:lang w:val="ru-RU"/>
              </w:rPr>
              <w:tab/>
            </w:r>
          </w:p>
          <w:p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кровать </w:t>
            </w:r>
            <w:r w:rsidRPr="00B3652A">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 </w:t>
            </w:r>
            <w:r w:rsidRPr="00B3652A">
              <w:rPr>
                <w:rFonts w:ascii="Times New Roman" w:eastAsia="Calibri" w:hAnsi="Times New Roman" w:cs="Times New Roman"/>
                <w:sz w:val="28"/>
                <w:szCs w:val="28"/>
                <w:lang w:val="ru-RU"/>
              </w:rPr>
              <w:t>645</w:t>
            </w:r>
            <w:r>
              <w:rPr>
                <w:rFonts w:ascii="Times New Roman" w:eastAsia="Calibri" w:hAnsi="Times New Roman" w:cs="Times New Roman"/>
                <w:sz w:val="28"/>
                <w:szCs w:val="28"/>
                <w:lang w:val="ru-RU"/>
              </w:rPr>
              <w:t xml:space="preserve"> $</w:t>
            </w:r>
          </w:p>
          <w:p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кресло </w:t>
            </w:r>
            <w:r w:rsidRPr="00B3652A">
              <w:rPr>
                <w:rFonts w:ascii="Times New Roman" w:eastAsia="Calibri" w:hAnsi="Times New Roman" w:cs="Times New Roman"/>
                <w:sz w:val="28"/>
                <w:szCs w:val="28"/>
                <w:lang w:val="ru-RU"/>
              </w:rPr>
              <w:t>1579</w:t>
            </w:r>
            <w:r>
              <w:rPr>
                <w:rFonts w:ascii="Times New Roman" w:eastAsia="Calibri" w:hAnsi="Times New Roman" w:cs="Times New Roman"/>
                <w:sz w:val="28"/>
                <w:szCs w:val="28"/>
                <w:lang w:val="ru-RU"/>
              </w:rPr>
              <w:t xml:space="preserve"> $</w:t>
            </w:r>
          </w:p>
          <w:p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виброплатформа 671 $</w:t>
            </w:r>
          </w:p>
          <w:p w:rsidR="00B3652A"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гидромассажная ванночка для ног </w:t>
            </w:r>
            <w:r w:rsidRPr="00B3652A">
              <w:rPr>
                <w:rFonts w:ascii="Times New Roman" w:eastAsia="Calibri" w:hAnsi="Times New Roman" w:cs="Times New Roman"/>
                <w:sz w:val="28"/>
                <w:szCs w:val="28"/>
                <w:lang w:val="ru-RU"/>
              </w:rPr>
              <w:t>219</w:t>
            </w:r>
            <w:r>
              <w:rPr>
                <w:rFonts w:ascii="Times New Roman" w:eastAsia="Calibri" w:hAnsi="Times New Roman" w:cs="Times New Roman"/>
                <w:sz w:val="28"/>
                <w:szCs w:val="28"/>
                <w:lang w:val="ru-RU"/>
              </w:rPr>
              <w:t xml:space="preserve"> $</w:t>
            </w:r>
          </w:p>
          <w:p w:rsidR="00B3652A" w:rsidRPr="00B3652A" w:rsidRDefault="00B3652A" w:rsidP="00B3652A">
            <w:pPr>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ручной</w:t>
            </w:r>
            <w:proofErr w:type="gramEnd"/>
            <w:r>
              <w:rPr>
                <w:rFonts w:ascii="Times New Roman" w:eastAsia="Calibri" w:hAnsi="Times New Roman" w:cs="Times New Roman"/>
                <w:sz w:val="28"/>
                <w:szCs w:val="28"/>
                <w:lang w:val="ru-RU"/>
              </w:rPr>
              <w:t xml:space="preserve"> массажер с насадками </w:t>
            </w:r>
            <w:r w:rsidRPr="00B3652A">
              <w:rPr>
                <w:rFonts w:ascii="Times New Roman" w:eastAsia="Calibri" w:hAnsi="Times New Roman" w:cs="Times New Roman"/>
                <w:sz w:val="28"/>
                <w:szCs w:val="28"/>
                <w:lang w:val="ru-RU"/>
              </w:rPr>
              <w:t>62</w:t>
            </w:r>
            <w:r>
              <w:rPr>
                <w:rFonts w:ascii="Times New Roman" w:eastAsia="Calibri" w:hAnsi="Times New Roman" w:cs="Times New Roman"/>
                <w:sz w:val="28"/>
                <w:szCs w:val="28"/>
                <w:lang w:val="ru-RU"/>
              </w:rPr>
              <w:t xml:space="preserve"> $</w:t>
            </w:r>
            <w:r w:rsidR="00AD5BB5">
              <w:rPr>
                <w:rFonts w:ascii="Times New Roman" w:eastAsia="Calibri" w:hAnsi="Times New Roman" w:cs="Times New Roman"/>
                <w:sz w:val="28"/>
                <w:szCs w:val="28"/>
                <w:lang w:val="ru-RU"/>
              </w:rPr>
              <w:t>;</w:t>
            </w:r>
          </w:p>
          <w:p w:rsidR="001E5750" w:rsidRPr="00B3652A" w:rsidRDefault="00B3652A" w:rsidP="00B3652A">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набор мягкой мебели 124 $</w:t>
            </w:r>
          </w:p>
        </w:tc>
      </w:tr>
      <w:tr w:rsidR="00873F06" w:rsidRPr="00B729DB" w:rsidTr="00CB0245">
        <w:trPr>
          <w:jc w:val="center"/>
        </w:trPr>
        <w:tc>
          <w:tcPr>
            <w:tcW w:w="9345" w:type="dxa"/>
            <w:gridSpan w:val="2"/>
          </w:tcPr>
          <w:p w:rsidR="00873F06" w:rsidRPr="00B729DB" w:rsidRDefault="00873F06" w:rsidP="00F25C77">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Pr="00B729DB">
              <w:rPr>
                <w:rFonts w:ascii="Times New Roman" w:eastAsia="Calibri" w:hAnsi="Times New Roman" w:cs="Times New Roman"/>
                <w:sz w:val="28"/>
                <w:szCs w:val="28"/>
                <w:lang w:val="ru-RU"/>
              </w:rPr>
              <w:t>. Общий объем финансирования</w:t>
            </w:r>
            <w:r w:rsidR="00DB02AB">
              <w:rPr>
                <w:rFonts w:ascii="Times New Roman" w:eastAsia="Calibri" w:hAnsi="Times New Roman" w:cs="Times New Roman"/>
                <w:sz w:val="28"/>
                <w:szCs w:val="28"/>
                <w:lang w:val="ru-RU"/>
              </w:rPr>
              <w:t xml:space="preserve"> (в долларах США)</w:t>
            </w:r>
            <w:r w:rsidRPr="00B729DB">
              <w:rPr>
                <w:rFonts w:ascii="Times New Roman" w:eastAsia="Calibri" w:hAnsi="Times New Roman" w:cs="Times New Roman"/>
                <w:sz w:val="28"/>
                <w:szCs w:val="28"/>
                <w:lang w:val="ru-RU"/>
              </w:rPr>
              <w:t xml:space="preserve">: </w:t>
            </w:r>
            <w:r w:rsidR="00F25C77">
              <w:rPr>
                <w:rFonts w:ascii="Times New Roman" w:eastAsia="Calibri" w:hAnsi="Times New Roman" w:cs="Times New Roman"/>
                <w:sz w:val="28"/>
                <w:szCs w:val="28"/>
                <w:lang w:val="ru-RU"/>
              </w:rPr>
              <w:t>7 414</w:t>
            </w:r>
            <w:r w:rsidRPr="00B362B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C869E9">
              <w:rPr>
                <w:rFonts w:ascii="Times New Roman" w:eastAsia="Calibri" w:hAnsi="Times New Roman" w:cs="Times New Roman"/>
                <w:sz w:val="28"/>
                <w:szCs w:val="28"/>
                <w:lang w:val="ru-RU"/>
              </w:rPr>
              <w:t xml:space="preserve">   </w:t>
            </w:r>
          </w:p>
        </w:tc>
      </w:tr>
      <w:tr w:rsidR="00DB02AB" w:rsidRPr="00B729DB" w:rsidTr="00DB02AB">
        <w:trPr>
          <w:jc w:val="center"/>
        </w:trPr>
        <w:tc>
          <w:tcPr>
            <w:tcW w:w="3539" w:type="dxa"/>
          </w:tcPr>
          <w:p w:rsidR="00DB02AB" w:rsidRPr="00DB02AB" w:rsidRDefault="00DB02AB"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Источник финансирования</w:t>
            </w:r>
          </w:p>
        </w:tc>
        <w:tc>
          <w:tcPr>
            <w:tcW w:w="5806" w:type="dxa"/>
          </w:tcPr>
          <w:p w:rsidR="00DB02AB" w:rsidRPr="00DB02AB" w:rsidRDefault="00DB02AB"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Объём финансирования (в долларах США)</w:t>
            </w:r>
          </w:p>
        </w:tc>
      </w:tr>
      <w:tr w:rsidR="00DB02AB" w:rsidRPr="00B729DB" w:rsidTr="00DB02AB">
        <w:trPr>
          <w:jc w:val="center"/>
        </w:trPr>
        <w:tc>
          <w:tcPr>
            <w:tcW w:w="3539" w:type="dxa"/>
          </w:tcPr>
          <w:p w:rsidR="00DB02AB" w:rsidRPr="00DB02AB" w:rsidRDefault="00DB02AB"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Средства донора</w:t>
            </w:r>
          </w:p>
        </w:tc>
        <w:tc>
          <w:tcPr>
            <w:tcW w:w="5806" w:type="dxa"/>
          </w:tcPr>
          <w:p w:rsidR="00DB02AB" w:rsidRPr="00DB02AB" w:rsidRDefault="00F25C77" w:rsidP="00DB02AB">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7 414</w:t>
            </w:r>
          </w:p>
        </w:tc>
      </w:tr>
      <w:tr w:rsidR="00AD5BB5" w:rsidRPr="00AD5BB5" w:rsidTr="00DB02AB">
        <w:trPr>
          <w:jc w:val="center"/>
        </w:trPr>
        <w:tc>
          <w:tcPr>
            <w:tcW w:w="3539" w:type="dxa"/>
          </w:tcPr>
          <w:p w:rsidR="00DB02AB" w:rsidRPr="00AD5BB5" w:rsidRDefault="00DB02AB" w:rsidP="00DB02AB">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Софинансирование</w:t>
            </w:r>
          </w:p>
        </w:tc>
        <w:tc>
          <w:tcPr>
            <w:tcW w:w="5806" w:type="dxa"/>
          </w:tcPr>
          <w:p w:rsidR="00DB02AB" w:rsidRPr="00AD5BB5" w:rsidRDefault="00DB02AB" w:rsidP="00DB02AB">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помещение ТЦСОН</w:t>
            </w:r>
          </w:p>
        </w:tc>
      </w:tr>
      <w:tr w:rsidR="00AD5BB5" w:rsidRPr="00AD5BB5" w:rsidTr="00CB0245">
        <w:trPr>
          <w:jc w:val="center"/>
        </w:trPr>
        <w:tc>
          <w:tcPr>
            <w:tcW w:w="9345" w:type="dxa"/>
            <w:gridSpan w:val="2"/>
          </w:tcPr>
          <w:p w:rsidR="00DB02AB" w:rsidRPr="00AD5BB5" w:rsidRDefault="00873F06" w:rsidP="00A15D41">
            <w:pPr>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 xml:space="preserve">10. Место реализации проекта (область/район, город): </w:t>
            </w:r>
          </w:p>
          <w:p w:rsidR="00A15D41" w:rsidRPr="00AD5BB5" w:rsidRDefault="00DB02AB" w:rsidP="00A15D41">
            <w:pPr>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 xml:space="preserve">Витебская область, Россонский район, </w:t>
            </w:r>
            <w:r w:rsidR="00A15D41" w:rsidRPr="00AD5BB5">
              <w:rPr>
                <w:rFonts w:ascii="Times New Roman" w:eastAsia="Calibri" w:hAnsi="Times New Roman" w:cs="Times New Roman"/>
                <w:sz w:val="28"/>
                <w:szCs w:val="28"/>
                <w:lang w:val="ru-RU"/>
              </w:rPr>
              <w:t>агрогородок Краснополье, переулок Сосновый, дом 3, отделение круглосуточного пребывания граждан пожилого возраста и инвалидов</w:t>
            </w:r>
            <w:r w:rsidR="00F352D0" w:rsidRPr="00AD5BB5">
              <w:rPr>
                <w:rFonts w:ascii="Times New Roman" w:eastAsia="Calibri" w:hAnsi="Times New Roman" w:cs="Times New Roman"/>
                <w:sz w:val="28"/>
                <w:szCs w:val="28"/>
                <w:lang w:val="ru-RU"/>
              </w:rPr>
              <w:t>.</w:t>
            </w:r>
          </w:p>
        </w:tc>
      </w:tr>
      <w:tr w:rsidR="00AD5BB5" w:rsidRPr="00AD5BB5" w:rsidTr="00CB0245">
        <w:trPr>
          <w:jc w:val="center"/>
        </w:trPr>
        <w:tc>
          <w:tcPr>
            <w:tcW w:w="9345" w:type="dxa"/>
            <w:gridSpan w:val="2"/>
          </w:tcPr>
          <w:p w:rsidR="00873F06" w:rsidRPr="00AD5BB5" w:rsidRDefault="00873F06" w:rsidP="00EC6A0A">
            <w:pPr>
              <w:rPr>
                <w:rFonts w:ascii="Times New Roman" w:eastAsia="Calibri" w:hAnsi="Times New Roman" w:cs="Times New Roman"/>
                <w:lang w:val="ru-RU"/>
              </w:rPr>
            </w:pPr>
            <w:r w:rsidRPr="00AD5BB5">
              <w:rPr>
                <w:rFonts w:ascii="Times New Roman" w:eastAsia="Calibri" w:hAnsi="Times New Roman" w:cs="Times New Roman"/>
                <w:sz w:val="28"/>
                <w:szCs w:val="28"/>
                <w:lang w:val="ru-RU"/>
              </w:rPr>
              <w:t>11. Контактное лицо:</w:t>
            </w:r>
            <w:r w:rsidR="00DB02AB" w:rsidRPr="00AD5BB5">
              <w:rPr>
                <w:rFonts w:ascii="Times New Roman" w:eastAsia="Calibri" w:hAnsi="Times New Roman" w:cs="Times New Roman"/>
                <w:sz w:val="28"/>
                <w:szCs w:val="28"/>
                <w:lang w:val="ru-RU"/>
              </w:rPr>
              <w:t xml:space="preserve"> </w:t>
            </w:r>
            <w:r w:rsidR="00DB02AB" w:rsidRPr="00AD5BB5">
              <w:rPr>
                <w:rFonts w:ascii="Times New Roman" w:eastAsia="Calibri" w:hAnsi="Times New Roman" w:cs="Times New Roman"/>
                <w:lang w:val="ru-RU"/>
              </w:rPr>
              <w:t>инициалы, фамилия, должность, телефон, адрес электронной почты</w:t>
            </w:r>
          </w:p>
          <w:p w:rsidR="00873F06" w:rsidRPr="00AD5BB5" w:rsidRDefault="00DB02AB" w:rsidP="00EC6A0A">
            <w:pPr>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А.Н.Ясинская</w:t>
            </w:r>
            <w:r w:rsidR="00873F06" w:rsidRPr="00AD5BB5">
              <w:rPr>
                <w:rFonts w:ascii="Times New Roman" w:eastAsia="Calibri" w:hAnsi="Times New Roman" w:cs="Times New Roman"/>
                <w:sz w:val="28"/>
                <w:szCs w:val="28"/>
                <w:lang w:val="ru-RU"/>
              </w:rPr>
              <w:t xml:space="preserve">, директор </w:t>
            </w:r>
            <w:r w:rsidRPr="00AD5BB5">
              <w:rPr>
                <w:rFonts w:ascii="Times New Roman" w:eastAsia="Calibri" w:hAnsi="Times New Roman" w:cs="Times New Roman"/>
                <w:sz w:val="28"/>
                <w:szCs w:val="28"/>
                <w:lang w:val="ru-RU"/>
              </w:rPr>
              <w:t>Центра</w:t>
            </w:r>
            <w:r w:rsidR="00873F06" w:rsidRPr="00AD5BB5">
              <w:rPr>
                <w:rFonts w:ascii="Times New Roman" w:eastAsia="Calibri" w:hAnsi="Times New Roman" w:cs="Times New Roman"/>
                <w:sz w:val="28"/>
                <w:szCs w:val="28"/>
                <w:lang w:val="ru-RU"/>
              </w:rPr>
              <w:t xml:space="preserve">, </w:t>
            </w:r>
            <w:r w:rsidRPr="00AD5BB5">
              <w:rPr>
                <w:rFonts w:ascii="Times New Roman" w:eastAsia="Calibri" w:hAnsi="Times New Roman" w:cs="Times New Roman"/>
                <w:sz w:val="28"/>
                <w:szCs w:val="28"/>
                <w:lang w:val="ru-RU"/>
              </w:rPr>
              <w:t xml:space="preserve">8-0215-95-13-57, 8-029-290-34-34, </w:t>
            </w:r>
            <w:r w:rsidR="00555BE0">
              <w:fldChar w:fldCharType="begin"/>
            </w:r>
            <w:r w:rsidR="00555BE0" w:rsidRPr="00555BE0">
              <w:rPr>
                <w:lang w:val="ru-RU"/>
              </w:rPr>
              <w:instrText xml:space="preserve"> </w:instrText>
            </w:r>
            <w:r w:rsidR="00555BE0">
              <w:instrText>HYPERLINK</w:instrText>
            </w:r>
            <w:r w:rsidR="00555BE0" w:rsidRPr="00555BE0">
              <w:rPr>
                <w:lang w:val="ru-RU"/>
              </w:rPr>
              <w:instrText xml:space="preserve"> "</w:instrText>
            </w:r>
            <w:r w:rsidR="00555BE0">
              <w:instrText>mailto</w:instrText>
            </w:r>
            <w:r w:rsidR="00555BE0" w:rsidRPr="00555BE0">
              <w:rPr>
                <w:lang w:val="ru-RU"/>
              </w:rPr>
              <w:instrText>:</w:instrText>
            </w:r>
            <w:r w:rsidR="00555BE0">
              <w:instrText>rossony</w:instrText>
            </w:r>
            <w:r w:rsidR="00555BE0" w:rsidRPr="00555BE0">
              <w:rPr>
                <w:lang w:val="ru-RU"/>
              </w:rPr>
              <w:instrText>.</w:instrText>
            </w:r>
            <w:r w:rsidR="00555BE0">
              <w:instrText>r</w:instrText>
            </w:r>
            <w:r w:rsidR="00555BE0" w:rsidRPr="00555BE0">
              <w:rPr>
                <w:lang w:val="ru-RU"/>
              </w:rPr>
              <w:instrText>-</w:instrText>
            </w:r>
            <w:r w:rsidR="00555BE0">
              <w:instrText>tc</w:instrText>
            </w:r>
            <w:r w:rsidR="00555BE0" w:rsidRPr="00555BE0">
              <w:rPr>
                <w:lang w:val="ru-RU"/>
              </w:rPr>
              <w:instrText>@</w:instrText>
            </w:r>
            <w:r w:rsidR="00555BE0">
              <w:instrText>mintrud</w:instrText>
            </w:r>
            <w:r w:rsidR="00555BE0" w:rsidRPr="00555BE0">
              <w:rPr>
                <w:lang w:val="ru-RU"/>
              </w:rPr>
              <w:instrText>.</w:instrText>
            </w:r>
            <w:r w:rsidR="00555BE0">
              <w:instrText>by</w:instrText>
            </w:r>
            <w:r w:rsidR="00555BE0" w:rsidRPr="00555BE0">
              <w:rPr>
                <w:lang w:val="ru-RU"/>
              </w:rPr>
              <w:instrText xml:space="preserve">" </w:instrText>
            </w:r>
            <w:r w:rsidR="00555BE0">
              <w:fldChar w:fldCharType="separate"/>
            </w:r>
            <w:r w:rsidRPr="00AD5BB5">
              <w:rPr>
                <w:rFonts w:ascii="Times New Roman" w:eastAsia="Times New Roman" w:hAnsi="Times New Roman" w:cs="Times New Roman"/>
                <w:sz w:val="28"/>
                <w:szCs w:val="28"/>
              </w:rPr>
              <w:t>rossony</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r</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tc</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mintrud</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by</w:t>
            </w:r>
            <w:r w:rsidR="00555BE0">
              <w:rPr>
                <w:rFonts w:ascii="Times New Roman" w:eastAsia="Times New Roman" w:hAnsi="Times New Roman" w:cs="Times New Roman"/>
                <w:sz w:val="28"/>
                <w:szCs w:val="28"/>
              </w:rPr>
              <w:fldChar w:fldCharType="end"/>
            </w:r>
          </w:p>
        </w:tc>
      </w:tr>
    </w:tbl>
    <w:p w:rsidR="006E3445" w:rsidRPr="00AD5BB5" w:rsidRDefault="006E3445" w:rsidP="006E3445">
      <w:pPr>
        <w:spacing w:after="0" w:line="240" w:lineRule="auto"/>
        <w:jc w:val="center"/>
        <w:rPr>
          <w:rFonts w:ascii="Times New Roman" w:hAnsi="Times New Roman" w:cs="Times New Roman"/>
          <w:sz w:val="28"/>
          <w:szCs w:val="28"/>
          <w:shd w:val="clear" w:color="auto" w:fill="FFFFFF"/>
        </w:rPr>
      </w:pPr>
    </w:p>
    <w:p w:rsidR="00CB0245" w:rsidRPr="00AD5BB5" w:rsidRDefault="006E3445" w:rsidP="006E3445">
      <w:pPr>
        <w:spacing w:after="0" w:line="240" w:lineRule="auto"/>
        <w:jc w:val="center"/>
        <w:rPr>
          <w:rFonts w:ascii="Times New Roman" w:hAnsi="Times New Roman" w:cs="Times New Roman"/>
          <w:sz w:val="28"/>
          <w:szCs w:val="28"/>
          <w:shd w:val="clear" w:color="auto" w:fill="FFFFFF"/>
          <w:lang w:val="en-US"/>
        </w:rPr>
      </w:pPr>
      <w:r w:rsidRPr="00AD5BB5">
        <w:rPr>
          <w:rFonts w:ascii="Times New Roman" w:hAnsi="Times New Roman" w:cs="Times New Roman"/>
          <w:sz w:val="28"/>
          <w:szCs w:val="28"/>
          <w:shd w:val="clear" w:color="auto" w:fill="FFFFFF"/>
          <w:lang w:val="en-US"/>
        </w:rPr>
        <w:lastRenderedPageBreak/>
        <w:t>Information about the humanitarian project proposed for co-financing</w:t>
      </w:r>
    </w:p>
    <w:p w:rsidR="006E3445" w:rsidRPr="00AD5BB5" w:rsidRDefault="006E3445" w:rsidP="006E3445">
      <w:pPr>
        <w:rPr>
          <w:noProof/>
          <w:color w:val="D9D9D9" w:themeColor="background1" w:themeShade="D9"/>
          <w:lang w:val="en-US"/>
        </w:rPr>
      </w:pPr>
      <w:r w:rsidRPr="00AD5BB5">
        <w:rPr>
          <w:noProof/>
          <w:color w:val="D9D9D9" w:themeColor="background1" w:themeShade="D9"/>
          <w:lang w:eastAsia="ru-RU"/>
        </w:rPr>
        <w:drawing>
          <wp:inline distT="0" distB="0" distL="0" distR="0" wp14:anchorId="69049A2A" wp14:editId="709B3E0F">
            <wp:extent cx="1908000" cy="1267200"/>
            <wp:effectExtent l="0" t="0" r="0" b="0"/>
            <wp:docPr id="9" name="Рисунок 9" descr="https://myrussia.life/upload/post/2018/11/09/7862/gallery/tn/pensioner-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russia.life/upload/post/2018/11/09/7862/gallery/tn/pensioner-1024x6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000" cy="1267200"/>
                    </a:xfrm>
                    <a:prstGeom prst="rect">
                      <a:avLst/>
                    </a:prstGeom>
                    <a:noFill/>
                    <a:ln>
                      <a:noFill/>
                    </a:ln>
                  </pic:spPr>
                </pic:pic>
              </a:graphicData>
            </a:graphic>
          </wp:inline>
        </w:drawing>
      </w:r>
      <w:r w:rsidRPr="00AD5BB5">
        <w:rPr>
          <w:noProof/>
          <w:color w:val="D9D9D9" w:themeColor="background1" w:themeShade="D9"/>
          <w:lang w:val="en-US"/>
        </w:rPr>
        <w:t xml:space="preserve">       </w:t>
      </w:r>
      <w:r w:rsidRPr="00AD5BB5">
        <w:rPr>
          <w:noProof/>
          <w:color w:val="D9D9D9" w:themeColor="background1" w:themeShade="D9"/>
          <w:lang w:eastAsia="ru-RU"/>
        </w:rPr>
        <w:drawing>
          <wp:inline distT="0" distB="0" distL="0" distR="0" wp14:anchorId="0EA8A882" wp14:editId="77553BCB">
            <wp:extent cx="1929600" cy="1281600"/>
            <wp:effectExtent l="0" t="0" r="0" b="0"/>
            <wp:docPr id="12" name="Рисунок 12" descr="https://s.pfst.net/2010.11/3552983420d9406ecabfca75e43e98026b0722cdb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fst.net/2010.11/3552983420d9406ecabfca75e43e98026b0722cdb4_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600" cy="1281600"/>
                    </a:xfrm>
                    <a:prstGeom prst="rect">
                      <a:avLst/>
                    </a:prstGeom>
                    <a:noFill/>
                    <a:ln>
                      <a:noFill/>
                    </a:ln>
                  </pic:spPr>
                </pic:pic>
              </a:graphicData>
            </a:graphic>
          </wp:inline>
        </w:drawing>
      </w:r>
    </w:p>
    <w:p w:rsidR="006E3445" w:rsidRPr="00AD5BB5" w:rsidRDefault="006E3445" w:rsidP="006E3445">
      <w:pPr>
        <w:rPr>
          <w:color w:val="D9D9D9" w:themeColor="background1" w:themeShade="D9"/>
          <w:lang w:val="en-US"/>
        </w:rPr>
      </w:pPr>
      <w:r w:rsidRPr="00AD5BB5">
        <w:rPr>
          <w:noProof/>
          <w:color w:val="D9D9D9" w:themeColor="background1" w:themeShade="D9"/>
          <w:lang w:eastAsia="ru-RU"/>
        </w:rPr>
        <w:drawing>
          <wp:inline distT="0" distB="0" distL="0" distR="0" wp14:anchorId="1BE3E045" wp14:editId="101F84EC">
            <wp:extent cx="1731600" cy="1854000"/>
            <wp:effectExtent l="0" t="0" r="0" b="0"/>
            <wp:docPr id="13" name="Рисунок 13" descr="https://social.saratov.gov.ru/social_state_institutions/di/engels_di/photo/engels_di_fg_0303201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cial.saratov.gov.ru/social_state_institutions/di/engels_di/photo/engels_di_fg_03032010_0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00" t="-2" r="4250" b="2439"/>
                    <a:stretch/>
                  </pic:blipFill>
                  <pic:spPr bwMode="auto">
                    <a:xfrm>
                      <a:off x="0" y="0"/>
                      <a:ext cx="1731600" cy="1854000"/>
                    </a:xfrm>
                    <a:prstGeom prst="rect">
                      <a:avLst/>
                    </a:prstGeom>
                    <a:noFill/>
                    <a:ln>
                      <a:noFill/>
                    </a:ln>
                    <a:extLst>
                      <a:ext uri="{53640926-AAD7-44D8-BBD7-CCE9431645EC}">
                        <a14:shadowObscured xmlns:a14="http://schemas.microsoft.com/office/drawing/2010/main"/>
                      </a:ext>
                    </a:extLst>
                  </pic:spPr>
                </pic:pic>
              </a:graphicData>
            </a:graphic>
          </wp:inline>
        </w:drawing>
      </w:r>
      <w:r w:rsidRPr="00AD5BB5">
        <w:rPr>
          <w:noProof/>
          <w:color w:val="D9D9D9" w:themeColor="background1" w:themeShade="D9"/>
          <w:lang w:val="en-US"/>
        </w:rPr>
        <w:t xml:space="preserve">             </w:t>
      </w:r>
      <w:r w:rsidRPr="00AD5BB5">
        <w:rPr>
          <w:noProof/>
          <w:color w:val="D9D9D9" w:themeColor="background1" w:themeShade="D9"/>
          <w:lang w:eastAsia="ru-RU"/>
        </w:rPr>
        <w:drawing>
          <wp:inline distT="0" distB="0" distL="0" distR="0" wp14:anchorId="243AFAA6" wp14:editId="05AE6C87">
            <wp:extent cx="1915200" cy="1832400"/>
            <wp:effectExtent l="0" t="0" r="0" b="0"/>
            <wp:docPr id="16" name="Рисунок 16" descr="https://yaselda.by/assets/images/resources/232/dsc-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aselda.by/assets/images/resources/232/dsc-026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835" t="28010" r="24107"/>
                    <a:stretch/>
                  </pic:blipFill>
                  <pic:spPr bwMode="auto">
                    <a:xfrm>
                      <a:off x="0" y="0"/>
                      <a:ext cx="1915200" cy="18324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1"/>
        <w:tblW w:w="0" w:type="auto"/>
        <w:jc w:val="center"/>
        <w:tblLook w:val="04A0" w:firstRow="1" w:lastRow="0" w:firstColumn="1" w:lastColumn="0" w:noHBand="0" w:noVBand="1"/>
      </w:tblPr>
      <w:tblGrid>
        <w:gridCol w:w="3539"/>
        <w:gridCol w:w="5806"/>
      </w:tblGrid>
      <w:tr w:rsidR="00AD5BB5" w:rsidRPr="00555BE0" w:rsidTr="001F1C10">
        <w:trPr>
          <w:jc w:val="center"/>
        </w:trPr>
        <w:tc>
          <w:tcPr>
            <w:tcW w:w="9345" w:type="dxa"/>
            <w:gridSpan w:val="2"/>
          </w:tcPr>
          <w:p w:rsidR="008351FA" w:rsidRPr="00AD5BB5" w:rsidRDefault="008351FA" w:rsidP="008351FA">
            <w:pPr>
              <w:pStyle w:val="a4"/>
              <w:numPr>
                <w:ilvl w:val="0"/>
                <w:numId w:val="10"/>
              </w:num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Name of the project: «</w:t>
            </w:r>
            <w:r w:rsidRPr="00AD5BB5">
              <w:rPr>
                <w:rFonts w:ascii="Times New Roman" w:hAnsi="Times New Roman" w:cs="Times New Roman"/>
                <w:sz w:val="28"/>
                <w:szCs w:val="28"/>
                <w:shd w:val="clear" w:color="auto" w:fill="FFFFFF"/>
              </w:rPr>
              <w:t>Rehabilitation zone</w:t>
            </w:r>
            <w:r w:rsidRPr="00AD5BB5">
              <w:rPr>
                <w:rFonts w:ascii="Times New Roman" w:eastAsia="Calibri" w:hAnsi="Times New Roman" w:cs="Times New Roman"/>
                <w:sz w:val="28"/>
                <w:szCs w:val="28"/>
              </w:rPr>
              <w:t>».</w:t>
            </w:r>
          </w:p>
          <w:p w:rsidR="008351FA" w:rsidRPr="00AD5BB5" w:rsidRDefault="008351FA" w:rsidP="008351FA">
            <w:pPr>
              <w:pStyle w:val="a4"/>
              <w:ind w:left="313"/>
              <w:jc w:val="both"/>
              <w:rPr>
                <w:rFonts w:ascii="Times New Roman" w:eastAsia="Calibri" w:hAnsi="Times New Roman" w:cs="Times New Roman"/>
                <w:sz w:val="28"/>
                <w:szCs w:val="28"/>
              </w:rPr>
            </w:pPr>
          </w:p>
        </w:tc>
      </w:tr>
      <w:tr w:rsidR="00AD5BB5" w:rsidRPr="00555BE0" w:rsidTr="001F1C10">
        <w:trPr>
          <w:jc w:val="center"/>
        </w:trPr>
        <w:tc>
          <w:tcPr>
            <w:tcW w:w="9345" w:type="dxa"/>
            <w:gridSpan w:val="2"/>
          </w:tcPr>
          <w:p w:rsidR="008351FA" w:rsidRPr="00AD5BB5" w:rsidRDefault="008351FA" w:rsidP="008351FA">
            <w:pPr>
              <w:pStyle w:val="a4"/>
              <w:numPr>
                <w:ilvl w:val="0"/>
                <w:numId w:val="10"/>
              </w:num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Project implementation period: 1 year, then - permanently.</w:t>
            </w:r>
          </w:p>
          <w:p w:rsidR="008351FA" w:rsidRPr="00AD5BB5" w:rsidRDefault="008351FA" w:rsidP="008351FA">
            <w:pPr>
              <w:pStyle w:val="a4"/>
              <w:ind w:left="360"/>
              <w:jc w:val="both"/>
              <w:rPr>
                <w:rFonts w:ascii="Times New Roman" w:eastAsia="Calibri" w:hAnsi="Times New Roman" w:cs="Times New Roman"/>
                <w:sz w:val="28"/>
                <w:szCs w:val="28"/>
              </w:rPr>
            </w:pPr>
          </w:p>
        </w:tc>
      </w:tr>
      <w:tr w:rsidR="00AD5BB5" w:rsidRPr="00555BE0" w:rsidTr="001F1C10">
        <w:trPr>
          <w:jc w:val="center"/>
        </w:trPr>
        <w:tc>
          <w:tcPr>
            <w:tcW w:w="9345" w:type="dxa"/>
            <w:gridSpan w:val="2"/>
          </w:tcPr>
          <w:p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3.</w:t>
            </w:r>
            <w:r w:rsidRPr="00AD5BB5">
              <w:t xml:space="preserve"> </w:t>
            </w:r>
            <w:r w:rsidRPr="00AD5BB5">
              <w:rPr>
                <w:rFonts w:ascii="Times New Roman" w:eastAsia="Calibri" w:hAnsi="Times New Roman" w:cs="Times New Roman"/>
                <w:sz w:val="28"/>
                <w:szCs w:val="28"/>
              </w:rPr>
              <w:t>Applicant o</w:t>
            </w:r>
            <w:r w:rsidR="006E3445" w:rsidRPr="00AD5BB5">
              <w:rPr>
                <w:rFonts w:ascii="Times New Roman" w:eastAsia="Calibri" w:hAnsi="Times New Roman" w:cs="Times New Roman"/>
                <w:sz w:val="28"/>
                <w:szCs w:val="28"/>
              </w:rPr>
              <w:t>rganization: state institution «</w:t>
            </w:r>
            <w:r w:rsidRPr="00AD5BB5">
              <w:rPr>
                <w:rFonts w:ascii="Times New Roman" w:eastAsia="Calibri" w:hAnsi="Times New Roman" w:cs="Times New Roman"/>
                <w:sz w:val="28"/>
                <w:szCs w:val="28"/>
              </w:rPr>
              <w:t>Territorial center of social services for the population of the Rossonsky district</w:t>
            </w:r>
            <w:r w:rsidR="006E3445" w:rsidRPr="00AD5BB5">
              <w:rPr>
                <w:rFonts w:ascii="Times New Roman" w:eastAsia="Calibri" w:hAnsi="Times New Roman" w:cs="Times New Roman"/>
                <w:sz w:val="28"/>
                <w:szCs w:val="28"/>
              </w:rPr>
              <w:t>»</w:t>
            </w:r>
          </w:p>
          <w:p w:rsidR="008351FA" w:rsidRPr="00AD5BB5" w:rsidRDefault="008351FA" w:rsidP="001F1C10">
            <w:pPr>
              <w:rPr>
                <w:rFonts w:ascii="Times New Roman" w:eastAsia="Times New Roman" w:hAnsi="Times New Roman" w:cs="Times New Roman"/>
                <w:sz w:val="28"/>
                <w:szCs w:val="28"/>
                <w:lang w:eastAsia="ar-SA"/>
              </w:rPr>
            </w:pPr>
          </w:p>
        </w:tc>
      </w:tr>
      <w:tr w:rsidR="00AD5BB5" w:rsidRPr="00555BE0" w:rsidTr="001F1C10">
        <w:trPr>
          <w:jc w:val="center"/>
        </w:trPr>
        <w:tc>
          <w:tcPr>
            <w:tcW w:w="9345" w:type="dxa"/>
            <w:gridSpan w:val="2"/>
          </w:tcPr>
          <w:p w:rsidR="008351FA" w:rsidRPr="00555BE0" w:rsidRDefault="008351FA" w:rsidP="001F1C10">
            <w:pPr>
              <w:jc w:val="both"/>
              <w:rPr>
                <w:rFonts w:ascii="Times New Roman" w:eastAsia="Calibri" w:hAnsi="Times New Roman" w:cs="Times New Roman"/>
                <w:sz w:val="28"/>
                <w:szCs w:val="28"/>
              </w:rPr>
            </w:pPr>
            <w:r w:rsidRPr="00555BE0">
              <w:rPr>
                <w:rFonts w:ascii="Times New Roman" w:eastAsia="Calibri" w:hAnsi="Times New Roman" w:cs="Times New Roman"/>
                <w:sz w:val="28"/>
                <w:szCs w:val="28"/>
              </w:rPr>
              <w:t>4. Project Goals:</w:t>
            </w:r>
          </w:p>
          <w:p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Organize mental and physical rehabilitation of senior citizens and people with disabilities. </w:t>
            </w:r>
          </w:p>
          <w:p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Preserve and strengthen the physical and emotional health of senior citizens and people with disabilities by creating a place for computer literacy training and a rehabilitation zone with massage equipment. </w:t>
            </w:r>
          </w:p>
          <w:p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Implement innovative technologies in rural areas aimed at improving the quality of life of the elderly and people with disabilities. </w:t>
            </w:r>
          </w:p>
          <w:p w:rsidR="008351FA" w:rsidRPr="00AD5BB5"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Provide the necessary practical adaptive, medical, assistance, </w:t>
            </w:r>
            <w:proofErr w:type="gramStart"/>
            <w:r w:rsidRPr="00AD5BB5">
              <w:rPr>
                <w:rFonts w:ascii="Times New Roman" w:eastAsia="Times New Roman" w:hAnsi="Times New Roman" w:cs="Times New Roman"/>
                <w:sz w:val="28"/>
                <w:szCs w:val="28"/>
                <w:lang w:eastAsia="ar-SA"/>
              </w:rPr>
              <w:t>support</w:t>
            </w:r>
            <w:proofErr w:type="gramEnd"/>
            <w:r w:rsidRPr="00AD5BB5">
              <w:rPr>
                <w:rFonts w:ascii="Times New Roman" w:eastAsia="Times New Roman" w:hAnsi="Times New Roman" w:cs="Times New Roman"/>
                <w:sz w:val="28"/>
                <w:szCs w:val="28"/>
                <w:lang w:eastAsia="ar-SA"/>
              </w:rPr>
              <w:t xml:space="preserve"> to people in difficult life situations.</w:t>
            </w:r>
          </w:p>
          <w:p w:rsidR="008351FA" w:rsidRPr="00AD5BB5" w:rsidRDefault="008351FA" w:rsidP="001F1C10">
            <w:pPr>
              <w:jc w:val="both"/>
              <w:rPr>
                <w:rFonts w:ascii="Times New Roman" w:eastAsia="Times New Roman" w:hAnsi="Times New Roman" w:cs="Times New Roman"/>
                <w:sz w:val="28"/>
                <w:szCs w:val="28"/>
                <w:lang w:eastAsia="ar-SA"/>
              </w:rPr>
            </w:pPr>
          </w:p>
        </w:tc>
      </w:tr>
      <w:tr w:rsidR="00AD5BB5" w:rsidRPr="00555BE0" w:rsidTr="001F1C10">
        <w:trPr>
          <w:jc w:val="center"/>
        </w:trPr>
        <w:tc>
          <w:tcPr>
            <w:tcW w:w="9345" w:type="dxa"/>
            <w:gridSpan w:val="2"/>
          </w:tcPr>
          <w:p w:rsidR="008351FA" w:rsidRPr="00AD5BB5" w:rsidRDefault="008351FA"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5. Tasks planned for implementation within the framework of the project:</w:t>
            </w:r>
          </w:p>
          <w:p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Equip a place for teaching computer literacy to senior citizens and people with disabilities: </w:t>
            </w:r>
          </w:p>
          <w:p w:rsidR="006E3445" w:rsidRPr="00555BE0" w:rsidRDefault="008351FA" w:rsidP="001F1C10">
            <w:pPr>
              <w:jc w:val="both"/>
              <w:rPr>
                <w:rFonts w:ascii="Times New Roman" w:eastAsia="Times New Roman" w:hAnsi="Times New Roman" w:cs="Times New Roman"/>
                <w:sz w:val="28"/>
                <w:szCs w:val="28"/>
                <w:lang w:eastAsia="ar-SA"/>
              </w:rPr>
            </w:pPr>
            <w:proofErr w:type="gramStart"/>
            <w:r w:rsidRPr="00AD5BB5">
              <w:rPr>
                <w:rFonts w:ascii="Times New Roman" w:eastAsia="Times New Roman" w:hAnsi="Times New Roman" w:cs="Times New Roman"/>
                <w:sz w:val="28"/>
                <w:szCs w:val="28"/>
                <w:lang w:eastAsia="ar-SA"/>
              </w:rPr>
              <w:t>provide</w:t>
            </w:r>
            <w:proofErr w:type="gramEnd"/>
            <w:r w:rsidRPr="00AD5BB5">
              <w:rPr>
                <w:rFonts w:ascii="Times New Roman" w:eastAsia="Times New Roman" w:hAnsi="Times New Roman" w:cs="Times New Roman"/>
                <w:sz w:val="28"/>
                <w:szCs w:val="28"/>
                <w:lang w:eastAsia="ar-SA"/>
              </w:rPr>
              <w:t xml:space="preserve"> them with the opportunity to communicate via the Internet with their loved ones living in other cities, use the information they are interested in, and develop their creative abilities. Allow to preserve cognitive functions: memory, thinking, ability to communicate, analysis - in a complex to contribute to improving the quality of life of older people. Socially adapt older people to the modern information environment. </w:t>
            </w:r>
          </w:p>
          <w:p w:rsidR="006E3445"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To equip the "Rehabilitation Zone" with massage equipment: </w:t>
            </w:r>
          </w:p>
          <w:p w:rsidR="006E3445" w:rsidRPr="00555BE0" w:rsidRDefault="008351FA" w:rsidP="001F1C10">
            <w:pPr>
              <w:jc w:val="both"/>
              <w:rPr>
                <w:rFonts w:ascii="Times New Roman" w:eastAsia="Times New Roman" w:hAnsi="Times New Roman" w:cs="Times New Roman"/>
                <w:sz w:val="28"/>
                <w:szCs w:val="28"/>
                <w:lang w:eastAsia="ar-SA"/>
              </w:rPr>
            </w:pPr>
            <w:proofErr w:type="gramStart"/>
            <w:r w:rsidRPr="00AD5BB5">
              <w:rPr>
                <w:rFonts w:ascii="Times New Roman" w:eastAsia="Times New Roman" w:hAnsi="Times New Roman" w:cs="Times New Roman"/>
                <w:sz w:val="28"/>
                <w:szCs w:val="28"/>
                <w:lang w:eastAsia="ar-SA"/>
              </w:rPr>
              <w:t>to</w:t>
            </w:r>
            <w:proofErr w:type="gramEnd"/>
            <w:r w:rsidRPr="00AD5BB5">
              <w:rPr>
                <w:rFonts w:ascii="Times New Roman" w:eastAsia="Times New Roman" w:hAnsi="Times New Roman" w:cs="Times New Roman"/>
                <w:sz w:val="28"/>
                <w:szCs w:val="28"/>
                <w:lang w:eastAsia="ar-SA"/>
              </w:rPr>
              <w:t xml:space="preserve"> allow people with disabilities to restore a specific function or to help maintain independence, reduce pain in diseases of the musculoskeletal system. Classes in the "Rehabilitation Zone" Stimulate metabolism, stabilize blood pressure, reduce </w:t>
            </w:r>
            <w:r w:rsidRPr="00AD5BB5">
              <w:rPr>
                <w:rFonts w:ascii="Times New Roman" w:eastAsia="Times New Roman" w:hAnsi="Times New Roman" w:cs="Times New Roman"/>
                <w:sz w:val="28"/>
                <w:szCs w:val="28"/>
                <w:lang w:eastAsia="ar-SA"/>
              </w:rPr>
              <w:lastRenderedPageBreak/>
              <w:t xml:space="preserve">the risk of stroke, heart attack, diabetes, and other serious diseases, </w:t>
            </w:r>
            <w:proofErr w:type="gramStart"/>
            <w:r w:rsidRPr="00AD5BB5">
              <w:rPr>
                <w:rFonts w:ascii="Times New Roman" w:eastAsia="Times New Roman" w:hAnsi="Times New Roman" w:cs="Times New Roman"/>
                <w:sz w:val="28"/>
                <w:szCs w:val="28"/>
                <w:lang w:eastAsia="ar-SA"/>
              </w:rPr>
              <w:t>normalize</w:t>
            </w:r>
            <w:proofErr w:type="gramEnd"/>
            <w:r w:rsidRPr="00AD5BB5">
              <w:rPr>
                <w:rFonts w:ascii="Times New Roman" w:eastAsia="Times New Roman" w:hAnsi="Times New Roman" w:cs="Times New Roman"/>
                <w:sz w:val="28"/>
                <w:szCs w:val="28"/>
                <w:lang w:eastAsia="ar-SA"/>
              </w:rPr>
              <w:t xml:space="preserve"> the state of the musculoskeletal system. Improving functional health will also improve psychological well-being. </w:t>
            </w:r>
          </w:p>
          <w:p w:rsidR="008351FA" w:rsidRPr="00AD5BB5"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In general, to help the elderly and people with disabilities restore and maintain their health, remain independent, live a full life longer, increase the duration, level and quality of life.</w:t>
            </w:r>
          </w:p>
          <w:p w:rsidR="008351FA" w:rsidRPr="00AD5BB5" w:rsidRDefault="008351FA" w:rsidP="001F1C10">
            <w:pPr>
              <w:jc w:val="both"/>
              <w:rPr>
                <w:rFonts w:ascii="Times New Roman" w:eastAsia="Calibri" w:hAnsi="Times New Roman" w:cs="Times New Roman"/>
                <w:sz w:val="28"/>
                <w:szCs w:val="28"/>
              </w:rPr>
            </w:pPr>
          </w:p>
        </w:tc>
      </w:tr>
      <w:tr w:rsidR="00AD5BB5" w:rsidRPr="00555BE0" w:rsidTr="001F1C10">
        <w:trPr>
          <w:jc w:val="center"/>
        </w:trPr>
        <w:tc>
          <w:tcPr>
            <w:tcW w:w="9345" w:type="dxa"/>
            <w:gridSpan w:val="2"/>
          </w:tcPr>
          <w:p w:rsidR="008351FA" w:rsidRPr="00555BE0" w:rsidRDefault="008351FA" w:rsidP="001F1C10">
            <w:pPr>
              <w:jc w:val="both"/>
              <w:rPr>
                <w:rFonts w:ascii="Calibri" w:eastAsia="Calibri" w:hAnsi="Calibri" w:cs="Times New Roman"/>
                <w:sz w:val="28"/>
                <w:szCs w:val="28"/>
              </w:rPr>
            </w:pPr>
            <w:r w:rsidRPr="00555BE0">
              <w:rPr>
                <w:rFonts w:ascii="Times New Roman" w:eastAsia="Calibri" w:hAnsi="Times New Roman" w:cs="Times New Roman"/>
                <w:sz w:val="28"/>
                <w:szCs w:val="28"/>
              </w:rPr>
              <w:lastRenderedPageBreak/>
              <w:t>6. Target group:</w:t>
            </w:r>
            <w:r w:rsidRPr="00555BE0">
              <w:rPr>
                <w:rFonts w:ascii="Calibri" w:eastAsia="Calibri" w:hAnsi="Calibri" w:cs="Times New Roman"/>
                <w:sz w:val="28"/>
                <w:szCs w:val="28"/>
              </w:rPr>
              <w:t xml:space="preserve"> </w:t>
            </w:r>
          </w:p>
          <w:p w:rsidR="006E3445" w:rsidRPr="00555BE0" w:rsidRDefault="008351FA"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Persons with disabilities and elderly citizens living in the Center's round-the-clock stay department on a permanent basis (contracts for the provision of social services have</w:t>
            </w:r>
            <w:r w:rsidR="006E3445" w:rsidRPr="00AD5BB5">
              <w:rPr>
                <w:rFonts w:ascii="Times New Roman" w:eastAsia="Calibri" w:hAnsi="Times New Roman" w:cs="Times New Roman"/>
                <w:sz w:val="28"/>
                <w:szCs w:val="28"/>
              </w:rPr>
              <w:t xml:space="preserve"> been concluded). </w:t>
            </w:r>
          </w:p>
          <w:p w:rsidR="008351FA" w:rsidRPr="00AD5BB5" w:rsidRDefault="006E3445"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At the moment</w:t>
            </w:r>
            <w:r w:rsidR="008351FA" w:rsidRPr="00AD5BB5">
              <w:rPr>
                <w:rFonts w:ascii="Times New Roman" w:eastAsia="Calibri" w:hAnsi="Times New Roman" w:cs="Times New Roman"/>
                <w:sz w:val="28"/>
                <w:szCs w:val="28"/>
              </w:rPr>
              <w:t xml:space="preserve"> 30 citizens with disabilities and elderly people live in the department in Krasnopolye.</w:t>
            </w:r>
          </w:p>
          <w:p w:rsidR="008351FA" w:rsidRPr="00AD5BB5" w:rsidRDefault="008351FA" w:rsidP="001F1C10">
            <w:pPr>
              <w:jc w:val="both"/>
              <w:rPr>
                <w:rFonts w:ascii="Times New Roman" w:eastAsia="Calibri" w:hAnsi="Times New Roman" w:cs="Times New Roman"/>
                <w:sz w:val="28"/>
                <w:szCs w:val="28"/>
              </w:rPr>
            </w:pPr>
          </w:p>
        </w:tc>
      </w:tr>
      <w:tr w:rsidR="00AD5BB5" w:rsidRPr="00555BE0" w:rsidTr="001F1C10">
        <w:trPr>
          <w:jc w:val="center"/>
        </w:trPr>
        <w:tc>
          <w:tcPr>
            <w:tcW w:w="9345" w:type="dxa"/>
            <w:gridSpan w:val="2"/>
          </w:tcPr>
          <w:p w:rsidR="008351FA" w:rsidRPr="00AD5BB5" w:rsidRDefault="008351FA"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7. Brief description of project activities:</w:t>
            </w:r>
          </w:p>
          <w:p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1. Preparation of premises in the building of the round-the-clock stay department for the placement of a place for teaching computer literacy and a rehabilitation zone. </w:t>
            </w:r>
          </w:p>
          <w:p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2. Installation of computer equipment. </w:t>
            </w:r>
          </w:p>
          <w:p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3. Installation of massage equipment. </w:t>
            </w:r>
          </w:p>
          <w:p w:rsidR="008351FA" w:rsidRPr="00AD5BB5"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4. Arrangement of a rest room with upholstered furniture. </w:t>
            </w:r>
          </w:p>
          <w:p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 xml:space="preserve">5. Solemn opening of the "Rehabilitation Zone" with the participation of representatives of the sponsor, the committee on labor, employment and social protection of the regional executive committee, the Rossony district executive committee, the regional organization "Belarusian Society of the Disabled", the regional veteran organization. </w:t>
            </w:r>
          </w:p>
          <w:p w:rsidR="008351FA" w:rsidRPr="00555BE0" w:rsidRDefault="008351FA" w:rsidP="001F1C10">
            <w:pPr>
              <w:jc w:val="both"/>
              <w:rPr>
                <w:rFonts w:ascii="Times New Roman" w:eastAsia="Times New Roman" w:hAnsi="Times New Roman" w:cs="Times New Roman"/>
                <w:sz w:val="28"/>
                <w:szCs w:val="28"/>
                <w:lang w:eastAsia="ar-SA"/>
              </w:rPr>
            </w:pPr>
            <w:r w:rsidRPr="00AD5BB5">
              <w:rPr>
                <w:rFonts w:ascii="Times New Roman" w:eastAsia="Times New Roman" w:hAnsi="Times New Roman" w:cs="Times New Roman"/>
                <w:sz w:val="28"/>
                <w:szCs w:val="28"/>
                <w:lang w:eastAsia="ar-SA"/>
              </w:rPr>
              <w:t>6. Information campaign on the implementation of a social project (articles in the media, on Internet sites, in social networks).</w:t>
            </w:r>
          </w:p>
          <w:p w:rsidR="008351FA" w:rsidRPr="00555BE0" w:rsidRDefault="008351FA" w:rsidP="001F1C10">
            <w:pPr>
              <w:jc w:val="both"/>
              <w:rPr>
                <w:rFonts w:ascii="Times New Roman" w:eastAsia="Times New Roman" w:hAnsi="Times New Roman" w:cs="Times New Roman"/>
                <w:sz w:val="28"/>
                <w:szCs w:val="28"/>
                <w:lang w:eastAsia="ar-SA"/>
              </w:rPr>
            </w:pPr>
          </w:p>
        </w:tc>
      </w:tr>
      <w:tr w:rsidR="00AD5BB5" w:rsidRPr="00AD5BB5" w:rsidTr="001F1C10">
        <w:trPr>
          <w:jc w:val="center"/>
        </w:trPr>
        <w:tc>
          <w:tcPr>
            <w:tcW w:w="9345" w:type="dxa"/>
            <w:gridSpan w:val="2"/>
          </w:tcPr>
          <w:p w:rsidR="008351FA" w:rsidRPr="00555BE0"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8. Equipment: </w:t>
            </w:r>
          </w:p>
          <w:p w:rsidR="008351FA" w:rsidRPr="00AD5BB5" w:rsidRDefault="006E3445"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computer (complete) $794, multifunction device </w:t>
            </w:r>
            <w:r w:rsidR="008351FA" w:rsidRPr="00AD5BB5">
              <w:rPr>
                <w:rFonts w:ascii="Times New Roman" w:eastAsia="Calibri" w:hAnsi="Times New Roman" w:cs="Times New Roman"/>
                <w:sz w:val="28"/>
                <w:szCs w:val="28"/>
              </w:rPr>
              <w:t>$198</w:t>
            </w:r>
            <w:r w:rsidRPr="00AD5BB5">
              <w:rPr>
                <w:rFonts w:ascii="Times New Roman" w:eastAsia="Calibri" w:hAnsi="Times New Roman" w:cs="Times New Roman"/>
                <w:sz w:val="28"/>
                <w:szCs w:val="28"/>
              </w:rPr>
              <w:t>;</w:t>
            </w:r>
            <w:r w:rsidR="008351FA" w:rsidRPr="00AD5BB5">
              <w:rPr>
                <w:rFonts w:ascii="Times New Roman" w:eastAsia="Calibri" w:hAnsi="Times New Roman" w:cs="Times New Roman"/>
                <w:sz w:val="28"/>
                <w:szCs w:val="28"/>
              </w:rPr>
              <w:t xml:space="preserve"> </w:t>
            </w:r>
          </w:p>
          <w:p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massage equipment: bed $2,645</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 xml:space="preserve"> armchair $1,579 </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vibrating platform $</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671</w:t>
            </w:r>
            <w:r w:rsidR="006E3445" w:rsidRPr="00AD5BB5">
              <w:rPr>
                <w:rFonts w:ascii="Times New Roman" w:eastAsia="Calibri" w:hAnsi="Times New Roman" w:cs="Times New Roman"/>
                <w:sz w:val="28"/>
                <w:szCs w:val="28"/>
              </w:rPr>
              <w:t>,</w:t>
            </w:r>
            <w:r w:rsidRPr="00AD5BB5">
              <w:rPr>
                <w:rFonts w:ascii="Times New Roman" w:eastAsia="Calibri" w:hAnsi="Times New Roman" w:cs="Times New Roman"/>
                <w:sz w:val="28"/>
                <w:szCs w:val="28"/>
              </w:rPr>
              <w:t xml:space="preserve"> hydromassage foot bath $219</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 xml:space="preserve"> manual massager with nozzles $</w:t>
            </w:r>
            <w:r w:rsidR="006E3445" w:rsidRPr="00AD5BB5">
              <w:rPr>
                <w:rFonts w:ascii="Times New Roman" w:eastAsia="Calibri" w:hAnsi="Times New Roman" w:cs="Times New Roman"/>
                <w:sz w:val="28"/>
                <w:szCs w:val="28"/>
              </w:rPr>
              <w:t xml:space="preserve"> </w:t>
            </w:r>
            <w:r w:rsidRPr="00AD5BB5">
              <w:rPr>
                <w:rFonts w:ascii="Times New Roman" w:eastAsia="Calibri" w:hAnsi="Times New Roman" w:cs="Times New Roman"/>
                <w:sz w:val="28"/>
                <w:szCs w:val="28"/>
              </w:rPr>
              <w:t>62</w:t>
            </w:r>
            <w:r w:rsidR="00213E49" w:rsidRPr="00AD5BB5">
              <w:rPr>
                <w:rFonts w:ascii="Times New Roman" w:eastAsia="Calibri" w:hAnsi="Times New Roman" w:cs="Times New Roman"/>
                <w:sz w:val="28"/>
                <w:szCs w:val="28"/>
              </w:rPr>
              <w:t>;</w:t>
            </w:r>
            <w:r w:rsidRPr="00AD5BB5">
              <w:rPr>
                <w:rFonts w:ascii="Times New Roman" w:eastAsia="Calibri" w:hAnsi="Times New Roman" w:cs="Times New Roman"/>
                <w:sz w:val="28"/>
                <w:szCs w:val="28"/>
              </w:rPr>
              <w:t xml:space="preserve"> </w:t>
            </w:r>
          </w:p>
          <w:p w:rsidR="008351FA" w:rsidRPr="00AD5BB5" w:rsidRDefault="008351FA" w:rsidP="001F1C10">
            <w:pPr>
              <w:rPr>
                <w:rFonts w:ascii="Times New Roman" w:eastAsia="Calibri" w:hAnsi="Times New Roman" w:cs="Times New Roman"/>
                <w:sz w:val="28"/>
                <w:szCs w:val="28"/>
                <w:lang w:val="ru-RU"/>
              </w:rPr>
            </w:pPr>
            <w:proofErr w:type="gramStart"/>
            <w:r w:rsidRPr="00AD5BB5">
              <w:rPr>
                <w:rFonts w:ascii="Times New Roman" w:eastAsia="Calibri" w:hAnsi="Times New Roman" w:cs="Times New Roman"/>
                <w:sz w:val="28"/>
                <w:szCs w:val="28"/>
              </w:rPr>
              <w:t>set</w:t>
            </w:r>
            <w:proofErr w:type="gramEnd"/>
            <w:r w:rsidRPr="00AD5BB5">
              <w:rPr>
                <w:rFonts w:ascii="Times New Roman" w:eastAsia="Calibri" w:hAnsi="Times New Roman" w:cs="Times New Roman"/>
                <w:sz w:val="28"/>
                <w:szCs w:val="28"/>
              </w:rPr>
              <w:t xml:space="preserve"> of upholstered furniture </w:t>
            </w:r>
            <w:r w:rsidR="006E3445" w:rsidRPr="00AD5BB5">
              <w:rPr>
                <w:rFonts w:ascii="Times New Roman" w:eastAsia="Calibri" w:hAnsi="Times New Roman" w:cs="Times New Roman"/>
                <w:sz w:val="28"/>
                <w:szCs w:val="28"/>
              </w:rPr>
              <w:t>$</w:t>
            </w:r>
            <w:r w:rsidRPr="00AD5BB5">
              <w:rPr>
                <w:rFonts w:ascii="Times New Roman" w:eastAsia="Calibri" w:hAnsi="Times New Roman" w:cs="Times New Roman"/>
                <w:sz w:val="28"/>
                <w:szCs w:val="28"/>
              </w:rPr>
              <w:t>124</w:t>
            </w:r>
            <w:r w:rsidR="00213E49" w:rsidRPr="00AD5BB5">
              <w:rPr>
                <w:rFonts w:ascii="Times New Roman" w:eastAsia="Calibri" w:hAnsi="Times New Roman" w:cs="Times New Roman"/>
                <w:sz w:val="28"/>
                <w:szCs w:val="28"/>
                <w:lang w:val="ru-RU"/>
              </w:rPr>
              <w:t>.</w:t>
            </w:r>
          </w:p>
          <w:p w:rsidR="006E3445" w:rsidRPr="00AD5BB5" w:rsidRDefault="006E3445" w:rsidP="001F1C10">
            <w:pPr>
              <w:rPr>
                <w:rFonts w:ascii="Times New Roman" w:eastAsia="Calibri" w:hAnsi="Times New Roman" w:cs="Times New Roman"/>
                <w:sz w:val="28"/>
                <w:szCs w:val="28"/>
                <w:lang w:val="ru-RU"/>
              </w:rPr>
            </w:pPr>
          </w:p>
        </w:tc>
      </w:tr>
      <w:tr w:rsidR="00AD5BB5" w:rsidRPr="00AD5BB5" w:rsidTr="001F1C10">
        <w:trPr>
          <w:jc w:val="center"/>
        </w:trPr>
        <w:tc>
          <w:tcPr>
            <w:tcW w:w="9345" w:type="dxa"/>
            <w:gridSpan w:val="2"/>
          </w:tcPr>
          <w:p w:rsidR="008351FA" w:rsidRPr="00AD5BB5" w:rsidRDefault="008351FA"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 xml:space="preserve">9. </w:t>
            </w:r>
            <w:r w:rsidR="006E3445" w:rsidRPr="00AD5BB5">
              <w:rPr>
                <w:rFonts w:ascii="Times New Roman" w:eastAsia="Calibri" w:hAnsi="Times New Roman" w:cs="Times New Roman"/>
                <w:sz w:val="28"/>
                <w:szCs w:val="28"/>
                <w:lang w:val="ru-RU"/>
              </w:rPr>
              <w:t>Total funding (in USD)</w:t>
            </w:r>
            <w:r w:rsidRPr="00AD5BB5">
              <w:rPr>
                <w:rFonts w:ascii="Times New Roman" w:eastAsia="Calibri" w:hAnsi="Times New Roman" w:cs="Times New Roman"/>
                <w:sz w:val="28"/>
                <w:szCs w:val="28"/>
                <w:lang w:val="ru-RU"/>
              </w:rPr>
              <w:t xml:space="preserve">: 7 414      </w:t>
            </w:r>
          </w:p>
        </w:tc>
      </w:tr>
      <w:tr w:rsidR="00AD5BB5" w:rsidRPr="00555BE0" w:rsidTr="001F1C10">
        <w:trPr>
          <w:jc w:val="center"/>
        </w:trPr>
        <w:tc>
          <w:tcPr>
            <w:tcW w:w="3539" w:type="dxa"/>
          </w:tcPr>
          <w:p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Source of financing</w:t>
            </w:r>
          </w:p>
        </w:tc>
        <w:tc>
          <w:tcPr>
            <w:tcW w:w="5806" w:type="dxa"/>
          </w:tcPr>
          <w:p w:rsidR="008351FA" w:rsidRPr="00AD5BB5" w:rsidRDefault="006E3445" w:rsidP="001F1C10">
            <w:pPr>
              <w:jc w:val="both"/>
              <w:rPr>
                <w:rFonts w:ascii="Times New Roman" w:eastAsia="Calibri" w:hAnsi="Times New Roman" w:cs="Times New Roman"/>
                <w:sz w:val="28"/>
                <w:szCs w:val="28"/>
              </w:rPr>
            </w:pPr>
            <w:r w:rsidRPr="00AD5BB5">
              <w:rPr>
                <w:rFonts w:ascii="Times New Roman" w:eastAsia="Calibri" w:hAnsi="Times New Roman" w:cs="Times New Roman"/>
                <w:sz w:val="28"/>
                <w:szCs w:val="28"/>
              </w:rPr>
              <w:t>Amount of financing (in US dollars)</w:t>
            </w:r>
          </w:p>
        </w:tc>
      </w:tr>
      <w:tr w:rsidR="00AD5BB5" w:rsidRPr="00AD5BB5" w:rsidTr="001F1C10">
        <w:trPr>
          <w:jc w:val="center"/>
        </w:trPr>
        <w:tc>
          <w:tcPr>
            <w:tcW w:w="3539" w:type="dxa"/>
          </w:tcPr>
          <w:p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Donor funds</w:t>
            </w:r>
          </w:p>
        </w:tc>
        <w:tc>
          <w:tcPr>
            <w:tcW w:w="5806" w:type="dxa"/>
          </w:tcPr>
          <w:p w:rsidR="008351FA" w:rsidRPr="00AD5BB5" w:rsidRDefault="008351FA"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7 414</w:t>
            </w:r>
          </w:p>
        </w:tc>
      </w:tr>
      <w:tr w:rsidR="00AD5BB5" w:rsidRPr="00AD5BB5" w:rsidTr="001F1C10">
        <w:trPr>
          <w:jc w:val="center"/>
        </w:trPr>
        <w:tc>
          <w:tcPr>
            <w:tcW w:w="3539" w:type="dxa"/>
          </w:tcPr>
          <w:p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lang w:val="ru-RU"/>
              </w:rPr>
              <w:t>Co-financing</w:t>
            </w:r>
          </w:p>
        </w:tc>
        <w:tc>
          <w:tcPr>
            <w:tcW w:w="5806" w:type="dxa"/>
          </w:tcPr>
          <w:p w:rsidR="008351FA" w:rsidRPr="00AD5BB5" w:rsidRDefault="006E3445" w:rsidP="001F1C10">
            <w:pPr>
              <w:jc w:val="both"/>
              <w:rPr>
                <w:rFonts w:ascii="Times New Roman" w:eastAsia="Calibri" w:hAnsi="Times New Roman" w:cs="Times New Roman"/>
                <w:sz w:val="28"/>
                <w:szCs w:val="28"/>
                <w:lang w:val="ru-RU"/>
              </w:rPr>
            </w:pPr>
            <w:r w:rsidRPr="00AD5BB5">
              <w:rPr>
                <w:rFonts w:ascii="Times New Roman" w:eastAsia="Calibri" w:hAnsi="Times New Roman" w:cs="Times New Roman"/>
                <w:sz w:val="28"/>
                <w:szCs w:val="28"/>
              </w:rPr>
              <w:t>C</w:t>
            </w:r>
            <w:r w:rsidRPr="00AD5BB5">
              <w:rPr>
                <w:rFonts w:ascii="Times New Roman" w:eastAsia="Calibri" w:hAnsi="Times New Roman" w:cs="Times New Roman"/>
                <w:sz w:val="28"/>
                <w:szCs w:val="28"/>
                <w:lang w:val="ru-RU"/>
              </w:rPr>
              <w:t>enter premises</w:t>
            </w:r>
          </w:p>
        </w:tc>
      </w:tr>
      <w:tr w:rsidR="00AD5BB5" w:rsidRPr="00555BE0" w:rsidTr="001F1C10">
        <w:trPr>
          <w:jc w:val="center"/>
        </w:trPr>
        <w:tc>
          <w:tcPr>
            <w:tcW w:w="9345" w:type="dxa"/>
            <w:gridSpan w:val="2"/>
          </w:tcPr>
          <w:p w:rsidR="008351FA" w:rsidRPr="00555BE0" w:rsidRDefault="008351FA" w:rsidP="001F1C10">
            <w:pPr>
              <w:rPr>
                <w:rFonts w:ascii="Times New Roman" w:eastAsia="Calibri" w:hAnsi="Times New Roman" w:cs="Times New Roman"/>
                <w:sz w:val="28"/>
                <w:szCs w:val="28"/>
              </w:rPr>
            </w:pPr>
          </w:p>
          <w:p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10. Location of the project (region/district, city): </w:t>
            </w:r>
          </w:p>
          <w:p w:rsidR="008351FA" w:rsidRPr="00555BE0"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Vitebsk region, Rossony district, agro-town Krasnopolye, Sosnovy lane, building 3, department of round-the-clock stay of elderly and disabled citizens.</w:t>
            </w:r>
          </w:p>
          <w:p w:rsidR="008351FA" w:rsidRPr="00555BE0" w:rsidRDefault="008351FA" w:rsidP="001F1C10">
            <w:pPr>
              <w:rPr>
                <w:rFonts w:ascii="Times New Roman" w:eastAsia="Calibri" w:hAnsi="Times New Roman" w:cs="Times New Roman"/>
                <w:sz w:val="28"/>
                <w:szCs w:val="28"/>
              </w:rPr>
            </w:pPr>
          </w:p>
        </w:tc>
      </w:tr>
      <w:tr w:rsidR="00AD5BB5" w:rsidRPr="00555BE0" w:rsidTr="001F1C10">
        <w:trPr>
          <w:jc w:val="center"/>
        </w:trPr>
        <w:tc>
          <w:tcPr>
            <w:tcW w:w="9345" w:type="dxa"/>
            <w:gridSpan w:val="2"/>
          </w:tcPr>
          <w:p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 xml:space="preserve">11. Contact person: initials, surname, position, telephone, e-mail address </w:t>
            </w:r>
          </w:p>
          <w:p w:rsidR="008351FA" w:rsidRPr="00AD5BB5" w:rsidRDefault="008351FA" w:rsidP="001F1C10">
            <w:pPr>
              <w:rPr>
                <w:rFonts w:ascii="Times New Roman" w:eastAsia="Calibri" w:hAnsi="Times New Roman" w:cs="Times New Roman"/>
                <w:sz w:val="28"/>
                <w:szCs w:val="28"/>
              </w:rPr>
            </w:pPr>
            <w:r w:rsidRPr="00AD5BB5">
              <w:rPr>
                <w:rFonts w:ascii="Times New Roman" w:eastAsia="Calibri" w:hAnsi="Times New Roman" w:cs="Times New Roman"/>
                <w:sz w:val="28"/>
                <w:szCs w:val="28"/>
              </w:rPr>
              <w:t>A.N. Yasinskaya</w:t>
            </w:r>
            <w:bookmarkStart w:id="0" w:name="_GoBack"/>
            <w:bookmarkEnd w:id="0"/>
            <w:r w:rsidRPr="00AD5BB5">
              <w:rPr>
                <w:rFonts w:ascii="Times New Roman" w:eastAsia="Calibri" w:hAnsi="Times New Roman" w:cs="Times New Roman"/>
                <w:sz w:val="28"/>
                <w:szCs w:val="28"/>
              </w:rPr>
              <w:t xml:space="preserve">, director of the Center, 8-0215-95-13-57, 8-029-290-34-34, </w:t>
            </w:r>
            <w:hyperlink r:id="rId10" w:history="1">
              <w:r w:rsidRPr="00AD5BB5">
                <w:rPr>
                  <w:rFonts w:ascii="Times New Roman" w:eastAsia="Times New Roman" w:hAnsi="Times New Roman" w:cs="Times New Roman"/>
                  <w:sz w:val="28"/>
                  <w:szCs w:val="28"/>
                </w:rPr>
                <w:t>rossony</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r</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tc</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mintrud</w:t>
              </w:r>
              <w:r w:rsidRPr="00AD5BB5">
                <w:rPr>
                  <w:rFonts w:ascii="Times New Roman" w:eastAsia="Times New Roman" w:hAnsi="Times New Roman" w:cs="Times New Roman"/>
                  <w:sz w:val="28"/>
                  <w:szCs w:val="28"/>
                  <w:lang w:val="be-BY"/>
                </w:rPr>
                <w:t>.</w:t>
              </w:r>
              <w:r w:rsidRPr="00AD5BB5">
                <w:rPr>
                  <w:rFonts w:ascii="Times New Roman" w:eastAsia="Times New Roman" w:hAnsi="Times New Roman" w:cs="Times New Roman"/>
                  <w:sz w:val="28"/>
                  <w:szCs w:val="28"/>
                </w:rPr>
                <w:t>by</w:t>
              </w:r>
            </w:hyperlink>
          </w:p>
        </w:tc>
      </w:tr>
    </w:tbl>
    <w:p w:rsidR="00CB0245" w:rsidRPr="00AD5BB5" w:rsidRDefault="00CB0245" w:rsidP="00873F06">
      <w:pPr>
        <w:spacing w:after="200" w:line="276" w:lineRule="auto"/>
        <w:jc w:val="center"/>
        <w:rPr>
          <w:rFonts w:ascii="Times New Roman" w:eastAsia="Calibri" w:hAnsi="Times New Roman" w:cs="Times New Roman"/>
          <w:b/>
          <w:color w:val="D9D9D9" w:themeColor="background1" w:themeShade="D9"/>
          <w:sz w:val="30"/>
          <w:szCs w:val="30"/>
          <w:lang w:val="en-US" w:bidi="en-US"/>
        </w:rPr>
      </w:pPr>
    </w:p>
    <w:p w:rsidR="00873F06" w:rsidRPr="00AD5BB5" w:rsidRDefault="00873F06" w:rsidP="00873F06">
      <w:pPr>
        <w:spacing w:after="200" w:line="276" w:lineRule="auto"/>
        <w:rPr>
          <w:rFonts w:ascii="Calibri" w:eastAsia="Calibri" w:hAnsi="Calibri" w:cs="Times New Roman"/>
          <w:b/>
          <w:color w:val="D9D9D9" w:themeColor="background1" w:themeShade="D9"/>
          <w:lang w:val="en-US" w:bidi="en-US"/>
        </w:rPr>
      </w:pPr>
    </w:p>
    <w:p w:rsidR="009F7038" w:rsidRPr="00AD5BB5" w:rsidRDefault="009F7038" w:rsidP="009F7038">
      <w:pPr>
        <w:spacing w:after="200" w:line="276" w:lineRule="auto"/>
        <w:rPr>
          <w:rFonts w:ascii="Calibri" w:eastAsia="Calibri" w:hAnsi="Calibri" w:cs="Times New Roman"/>
          <w:color w:val="D9D9D9" w:themeColor="background1" w:themeShade="D9"/>
          <w:lang w:val="en-US" w:bidi="en-US"/>
        </w:rPr>
      </w:pPr>
    </w:p>
    <w:p w:rsidR="00FD199E" w:rsidRPr="00AD5BB5" w:rsidRDefault="00FD199E" w:rsidP="00FD199E">
      <w:pPr>
        <w:rPr>
          <w:rFonts w:ascii="Calibri" w:eastAsia="Calibri" w:hAnsi="Calibri" w:cs="Times New Roman"/>
          <w:color w:val="D9D9D9" w:themeColor="background1" w:themeShade="D9"/>
          <w:lang w:val="de-DE" w:bidi="en-US"/>
        </w:rPr>
      </w:pPr>
    </w:p>
    <w:p w:rsidR="00FD199E" w:rsidRPr="00FD199E" w:rsidRDefault="00FD199E">
      <w:pPr>
        <w:rPr>
          <w:lang w:val="de-DE"/>
        </w:rPr>
      </w:pPr>
    </w:p>
    <w:sectPr w:rsidR="00FD199E" w:rsidRPr="00FD199E" w:rsidSect="00AD5BB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C4"/>
    <w:multiLevelType w:val="hybridMultilevel"/>
    <w:tmpl w:val="D9E82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DD4892"/>
    <w:multiLevelType w:val="hybridMultilevel"/>
    <w:tmpl w:val="A58202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5B766E"/>
    <w:multiLevelType w:val="multilevel"/>
    <w:tmpl w:val="5EB85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5A3246D"/>
    <w:multiLevelType w:val="hybridMultilevel"/>
    <w:tmpl w:val="7F184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10FE1"/>
    <w:multiLevelType w:val="hybridMultilevel"/>
    <w:tmpl w:val="18A01C44"/>
    <w:lvl w:ilvl="0" w:tplc="54E2DC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FC59D4"/>
    <w:multiLevelType w:val="hybridMultilevel"/>
    <w:tmpl w:val="C7F80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76466"/>
    <w:multiLevelType w:val="hybridMultilevel"/>
    <w:tmpl w:val="9670DB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5B059F9"/>
    <w:multiLevelType w:val="hybridMultilevel"/>
    <w:tmpl w:val="4E5E0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FB0D12"/>
    <w:multiLevelType w:val="hybridMultilevel"/>
    <w:tmpl w:val="33666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B3C0CE7"/>
    <w:multiLevelType w:val="multilevel"/>
    <w:tmpl w:val="41E8F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7"/>
  </w:num>
  <w:num w:numId="3">
    <w:abstractNumId w:val="9"/>
  </w:num>
  <w:num w:numId="4">
    <w:abstractNumId w:val="2"/>
  </w:num>
  <w:num w:numId="5">
    <w:abstractNumId w:val="4"/>
  </w:num>
  <w:num w:numId="6">
    <w:abstractNumId w:val="5"/>
  </w:num>
  <w:num w:numId="7">
    <w:abstractNumId w:val="8"/>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7038"/>
    <w:rsid w:val="00044273"/>
    <w:rsid w:val="001168C8"/>
    <w:rsid w:val="00177C84"/>
    <w:rsid w:val="001B2F3E"/>
    <w:rsid w:val="001E5750"/>
    <w:rsid w:val="00213E49"/>
    <w:rsid w:val="00293422"/>
    <w:rsid w:val="003400F2"/>
    <w:rsid w:val="00361DB8"/>
    <w:rsid w:val="004076AE"/>
    <w:rsid w:val="00412F0F"/>
    <w:rsid w:val="00434077"/>
    <w:rsid w:val="004769E3"/>
    <w:rsid w:val="004D2262"/>
    <w:rsid w:val="00555BE0"/>
    <w:rsid w:val="00556517"/>
    <w:rsid w:val="005D643E"/>
    <w:rsid w:val="006128E2"/>
    <w:rsid w:val="006E3445"/>
    <w:rsid w:val="006E6CB9"/>
    <w:rsid w:val="00717CC9"/>
    <w:rsid w:val="00807842"/>
    <w:rsid w:val="008242F7"/>
    <w:rsid w:val="008351FA"/>
    <w:rsid w:val="00873F06"/>
    <w:rsid w:val="008E48A2"/>
    <w:rsid w:val="00986906"/>
    <w:rsid w:val="009F08E9"/>
    <w:rsid w:val="009F4B72"/>
    <w:rsid w:val="009F7038"/>
    <w:rsid w:val="00A15D41"/>
    <w:rsid w:val="00AD5BB5"/>
    <w:rsid w:val="00B26F9B"/>
    <w:rsid w:val="00B3652A"/>
    <w:rsid w:val="00B41ADC"/>
    <w:rsid w:val="00B4215F"/>
    <w:rsid w:val="00B9116E"/>
    <w:rsid w:val="00BC7D89"/>
    <w:rsid w:val="00C1757B"/>
    <w:rsid w:val="00C45A11"/>
    <w:rsid w:val="00C510CE"/>
    <w:rsid w:val="00C7461B"/>
    <w:rsid w:val="00C835F6"/>
    <w:rsid w:val="00C869E9"/>
    <w:rsid w:val="00CB0245"/>
    <w:rsid w:val="00CB2B34"/>
    <w:rsid w:val="00CF4124"/>
    <w:rsid w:val="00D3057B"/>
    <w:rsid w:val="00D40B74"/>
    <w:rsid w:val="00DB02AB"/>
    <w:rsid w:val="00DC49C1"/>
    <w:rsid w:val="00E06638"/>
    <w:rsid w:val="00E8303F"/>
    <w:rsid w:val="00EA0620"/>
    <w:rsid w:val="00EC0CEF"/>
    <w:rsid w:val="00EC2DD8"/>
    <w:rsid w:val="00EC6A0A"/>
    <w:rsid w:val="00F25C77"/>
    <w:rsid w:val="00F352D0"/>
    <w:rsid w:val="00F63123"/>
    <w:rsid w:val="00FB7188"/>
    <w:rsid w:val="00FD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F7038"/>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F7038"/>
    <w:pPr>
      <w:ind w:left="720"/>
      <w:contextualSpacing/>
    </w:pPr>
  </w:style>
  <w:style w:type="table" w:styleId="a3">
    <w:name w:val="Table Grid"/>
    <w:basedOn w:val="a1"/>
    <w:uiPriority w:val="59"/>
    <w:rsid w:val="009F7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75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75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7015">
      <w:bodyDiv w:val="1"/>
      <w:marLeft w:val="0"/>
      <w:marRight w:val="0"/>
      <w:marTop w:val="0"/>
      <w:marBottom w:val="0"/>
      <w:divBdr>
        <w:top w:val="none" w:sz="0" w:space="0" w:color="auto"/>
        <w:left w:val="none" w:sz="0" w:space="0" w:color="auto"/>
        <w:bottom w:val="none" w:sz="0" w:space="0" w:color="auto"/>
        <w:right w:val="none" w:sz="0" w:space="0" w:color="auto"/>
      </w:divBdr>
    </w:div>
    <w:div w:id="1332172564">
      <w:bodyDiv w:val="1"/>
      <w:marLeft w:val="0"/>
      <w:marRight w:val="0"/>
      <w:marTop w:val="0"/>
      <w:marBottom w:val="0"/>
      <w:divBdr>
        <w:top w:val="none" w:sz="0" w:space="0" w:color="auto"/>
        <w:left w:val="none" w:sz="0" w:space="0" w:color="auto"/>
        <w:bottom w:val="none" w:sz="0" w:space="0" w:color="auto"/>
        <w:right w:val="none" w:sz="0" w:space="0" w:color="auto"/>
      </w:divBdr>
    </w:div>
    <w:div w:id="14607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sony.r-tc@mintrud.by"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5</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26</cp:revision>
  <cp:lastPrinted>2023-03-28T09:28:00Z</cp:lastPrinted>
  <dcterms:created xsi:type="dcterms:W3CDTF">2021-03-03T05:35:00Z</dcterms:created>
  <dcterms:modified xsi:type="dcterms:W3CDTF">2023-03-29T12:23:00Z</dcterms:modified>
</cp:coreProperties>
</file>